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76C9B" w14:textId="31253B63" w:rsidR="00F87551" w:rsidRPr="00985D30" w:rsidRDefault="002413E6" w:rsidP="003D049A">
      <w:pPr>
        <w:pStyle w:val="Title"/>
        <w:spacing w:line="240" w:lineRule="auto"/>
        <w:ind w:left="-360"/>
        <w:jc w:val="left"/>
        <w:rPr>
          <w:rFonts w:ascii="Times New Roman" w:hAnsi="Times New Roman"/>
          <w:b w:val="0"/>
          <w:szCs w:val="20"/>
        </w:rPr>
      </w:pPr>
      <w:r w:rsidRPr="00985D30">
        <w:rPr>
          <w:rFonts w:ascii="Times New Roman" w:hAnsi="Times New Roman"/>
          <w:szCs w:val="20"/>
        </w:rPr>
        <w:t>CURRENT EMPLOYMENT</w:t>
      </w:r>
    </w:p>
    <w:p w14:paraId="239D88F2" w14:textId="0D18E53D" w:rsidR="002E2DFF" w:rsidRPr="00803BCA" w:rsidRDefault="002E2DFF" w:rsidP="000F2896">
      <w:pPr>
        <w:tabs>
          <w:tab w:val="left" w:pos="1080"/>
          <w:tab w:val="left" w:pos="3060"/>
          <w:tab w:val="left" w:pos="32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</w:t>
      </w:r>
      <w:r>
        <w:rPr>
          <w:sz w:val="18"/>
          <w:szCs w:val="18"/>
        </w:rPr>
        <w:t>19</w:t>
      </w:r>
      <w:r w:rsidRPr="00803BCA">
        <w:rPr>
          <w:sz w:val="18"/>
          <w:szCs w:val="18"/>
        </w:rPr>
        <w:t xml:space="preserve">- </w:t>
      </w:r>
      <w:r w:rsidRPr="00803BCA">
        <w:rPr>
          <w:sz w:val="18"/>
          <w:szCs w:val="18"/>
        </w:rPr>
        <w:tab/>
        <w:t xml:space="preserve">Director </w:t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</w:r>
      <w:r>
        <w:rPr>
          <w:sz w:val="18"/>
          <w:szCs w:val="18"/>
        </w:rPr>
        <w:t>University</w:t>
      </w:r>
      <w:r w:rsidRPr="00803BCA">
        <w:rPr>
          <w:sz w:val="18"/>
          <w:szCs w:val="18"/>
        </w:rPr>
        <w:t xml:space="preserve"> Center for Philosophy of Freedom</w:t>
      </w:r>
    </w:p>
    <w:p w14:paraId="405EAF4E" w14:textId="6D56F473" w:rsidR="00F87551" w:rsidRPr="00803BCA" w:rsidRDefault="009B19A8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2017</w:t>
      </w:r>
      <w:r w:rsidR="00F87551" w:rsidRPr="00803BCA">
        <w:rPr>
          <w:sz w:val="18"/>
          <w:szCs w:val="18"/>
        </w:rPr>
        <w:t>-</w:t>
      </w:r>
      <w:r w:rsidR="00F87551" w:rsidRPr="00803BCA">
        <w:rPr>
          <w:sz w:val="18"/>
          <w:szCs w:val="18"/>
        </w:rPr>
        <w:tab/>
        <w:t xml:space="preserve">Eller </w:t>
      </w:r>
      <w:r w:rsidR="00FA7906" w:rsidRPr="00803BCA">
        <w:rPr>
          <w:sz w:val="18"/>
          <w:szCs w:val="18"/>
        </w:rPr>
        <w:t>Chair</w:t>
      </w:r>
      <w:r w:rsidR="00F87551" w:rsidRPr="00803BCA">
        <w:rPr>
          <w:sz w:val="18"/>
          <w:szCs w:val="18"/>
        </w:rPr>
        <w:t xml:space="preserve"> of Service-Dominant Logic</w:t>
      </w:r>
      <w:r w:rsidR="00F87551" w:rsidRPr="00803BCA">
        <w:rPr>
          <w:sz w:val="18"/>
          <w:szCs w:val="18"/>
        </w:rPr>
        <w:tab/>
        <w:t>College of Management, Arizona</w:t>
      </w:r>
    </w:p>
    <w:p w14:paraId="680386B2" w14:textId="41892F9B" w:rsidR="00680127" w:rsidRPr="00803BCA" w:rsidRDefault="006A0EDA" w:rsidP="000F2896">
      <w:pPr>
        <w:tabs>
          <w:tab w:val="left" w:pos="1080"/>
          <w:tab w:val="left" w:pos="32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2012-</w:t>
      </w:r>
      <w:r w:rsidRPr="00803BCA">
        <w:rPr>
          <w:sz w:val="18"/>
          <w:szCs w:val="18"/>
        </w:rPr>
        <w:tab/>
        <w:t xml:space="preserve">Editor in Chief </w:t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</w:r>
      <w:r w:rsidR="00680127" w:rsidRPr="00803BCA">
        <w:rPr>
          <w:i/>
          <w:sz w:val="18"/>
          <w:szCs w:val="18"/>
        </w:rPr>
        <w:t>Social Philosophy &amp; Policy</w:t>
      </w:r>
    </w:p>
    <w:p w14:paraId="702F158B" w14:textId="508E7087" w:rsidR="001D5EA3" w:rsidRPr="00803BCA" w:rsidRDefault="001D5EA3" w:rsidP="000F2896">
      <w:pPr>
        <w:tabs>
          <w:tab w:val="left" w:pos="1080"/>
          <w:tab w:val="left" w:pos="3060"/>
          <w:tab w:val="left" w:pos="5400"/>
        </w:tabs>
        <w:spacing w:line="360" w:lineRule="auto"/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2007-</w:t>
      </w:r>
      <w:r w:rsidRPr="00803BCA">
        <w:rPr>
          <w:sz w:val="18"/>
          <w:szCs w:val="18"/>
        </w:rPr>
        <w:tab/>
        <w:t xml:space="preserve">Kendrick Professor </w:t>
      </w:r>
      <w:r w:rsidR="00ED3DE3" w:rsidRPr="00803BCA">
        <w:rPr>
          <w:sz w:val="18"/>
          <w:szCs w:val="18"/>
        </w:rPr>
        <w:t>of Philosophy</w:t>
      </w:r>
      <w:r w:rsidR="006D1E68" w:rsidRPr="00803BCA">
        <w:rPr>
          <w:sz w:val="18"/>
          <w:szCs w:val="18"/>
        </w:rPr>
        <w:tab/>
      </w:r>
      <w:r w:rsidR="00640534" w:rsidRPr="00803BCA">
        <w:rPr>
          <w:sz w:val="18"/>
          <w:szCs w:val="18"/>
        </w:rPr>
        <w:t>Arizona</w:t>
      </w:r>
      <w:r w:rsidR="00126AE9" w:rsidRPr="00803BCA">
        <w:rPr>
          <w:sz w:val="18"/>
          <w:szCs w:val="18"/>
        </w:rPr>
        <w:t xml:space="preserve"> </w:t>
      </w:r>
    </w:p>
    <w:p w14:paraId="5E6CBC20" w14:textId="0C7A06AC" w:rsidR="00F87551" w:rsidRPr="00985D30" w:rsidRDefault="00513D55" w:rsidP="000F2896">
      <w:pPr>
        <w:tabs>
          <w:tab w:val="left" w:pos="4860"/>
          <w:tab w:val="left" w:pos="5400"/>
        </w:tabs>
        <w:ind w:left="-360" w:right="-620"/>
        <w:rPr>
          <w:b/>
          <w:sz w:val="20"/>
          <w:szCs w:val="20"/>
        </w:rPr>
      </w:pPr>
      <w:r w:rsidRPr="00985D30">
        <w:rPr>
          <w:b/>
          <w:sz w:val="20"/>
          <w:szCs w:val="20"/>
        </w:rPr>
        <w:t>EMPLOYMENT</w:t>
      </w:r>
      <w:r w:rsidR="00554C46" w:rsidRPr="00985D30">
        <w:rPr>
          <w:b/>
          <w:sz w:val="20"/>
          <w:szCs w:val="20"/>
        </w:rPr>
        <w:t xml:space="preserve"> </w:t>
      </w:r>
      <w:r w:rsidR="002413E6" w:rsidRPr="00985D30">
        <w:rPr>
          <w:b/>
          <w:sz w:val="20"/>
          <w:szCs w:val="20"/>
        </w:rPr>
        <w:t>HISTORY</w:t>
      </w:r>
    </w:p>
    <w:p w14:paraId="34A9DB82" w14:textId="5B9624AE" w:rsidR="005843A5" w:rsidRPr="00803BCA" w:rsidRDefault="005843A5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2017-18</w:t>
      </w:r>
      <w:r w:rsidRPr="00803BCA">
        <w:rPr>
          <w:sz w:val="18"/>
          <w:szCs w:val="18"/>
        </w:rPr>
        <w:tab/>
      </w:r>
      <w:r w:rsidR="000F2896">
        <w:rPr>
          <w:sz w:val="18"/>
          <w:szCs w:val="18"/>
        </w:rPr>
        <w:t xml:space="preserve">Founding </w:t>
      </w:r>
      <w:r w:rsidRPr="00803BCA">
        <w:rPr>
          <w:sz w:val="18"/>
          <w:szCs w:val="18"/>
        </w:rPr>
        <w:t xml:space="preserve">Head, Political Economy &amp; Moral Science </w:t>
      </w:r>
      <w:r w:rsidRPr="00803BCA">
        <w:rPr>
          <w:sz w:val="18"/>
          <w:szCs w:val="18"/>
        </w:rPr>
        <w:tab/>
        <w:t>Arizona</w:t>
      </w:r>
    </w:p>
    <w:p w14:paraId="00E15EBE" w14:textId="568892B2" w:rsidR="00531A79" w:rsidRPr="00803BCA" w:rsidRDefault="00531A79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2016-20</w:t>
      </w:r>
      <w:r w:rsidRPr="00803BCA">
        <w:rPr>
          <w:sz w:val="18"/>
          <w:szCs w:val="18"/>
        </w:rPr>
        <w:tab/>
        <w:t xml:space="preserve">Visiting </w:t>
      </w:r>
      <w:r w:rsidR="0000039E">
        <w:rPr>
          <w:sz w:val="18"/>
          <w:szCs w:val="18"/>
        </w:rPr>
        <w:t>Professor</w:t>
      </w:r>
      <w:r w:rsidR="00F11104">
        <w:rPr>
          <w:sz w:val="18"/>
          <w:szCs w:val="18"/>
        </w:rPr>
        <w:t xml:space="preserve"> of Political Economy</w:t>
      </w:r>
      <w:r w:rsidRPr="00803BCA">
        <w:rPr>
          <w:sz w:val="18"/>
          <w:szCs w:val="18"/>
        </w:rPr>
        <w:tab/>
        <w:t>King</w:t>
      </w:r>
      <w:r w:rsidR="00A018BB">
        <w:rPr>
          <w:sz w:val="18"/>
          <w:szCs w:val="18"/>
        </w:rPr>
        <w:t>’</w:t>
      </w:r>
      <w:r w:rsidRPr="00803BCA">
        <w:rPr>
          <w:sz w:val="18"/>
          <w:szCs w:val="18"/>
        </w:rPr>
        <w:t>s College London</w:t>
      </w:r>
    </w:p>
    <w:p w14:paraId="60FC5246" w14:textId="1E08E526" w:rsidR="00531A79" w:rsidRPr="00803BCA" w:rsidRDefault="00531A79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2016-21</w:t>
      </w:r>
      <w:r w:rsidRPr="00803BCA">
        <w:rPr>
          <w:sz w:val="18"/>
          <w:szCs w:val="18"/>
        </w:rPr>
        <w:tab/>
        <w:t xml:space="preserve">Distinguished </w:t>
      </w:r>
      <w:r w:rsidR="00C76256">
        <w:rPr>
          <w:sz w:val="18"/>
          <w:szCs w:val="18"/>
        </w:rPr>
        <w:t>Fellow</w:t>
      </w:r>
      <w:r w:rsidR="00C76256">
        <w:rPr>
          <w:sz w:val="18"/>
          <w:szCs w:val="18"/>
        </w:rPr>
        <w:tab/>
      </w:r>
      <w:r w:rsidR="00C76256">
        <w:rPr>
          <w:sz w:val="18"/>
          <w:szCs w:val="18"/>
        </w:rPr>
        <w:tab/>
      </w:r>
      <w:proofErr w:type="spellStart"/>
      <w:r w:rsidR="005C6F49">
        <w:rPr>
          <w:sz w:val="18"/>
          <w:szCs w:val="18"/>
        </w:rPr>
        <w:t>Mercatus</w:t>
      </w:r>
      <w:proofErr w:type="spellEnd"/>
      <w:r w:rsidR="005C6F49">
        <w:rPr>
          <w:sz w:val="18"/>
          <w:szCs w:val="18"/>
        </w:rPr>
        <w:t xml:space="preserve"> Center</w:t>
      </w:r>
      <w:r w:rsidR="0096238D">
        <w:rPr>
          <w:sz w:val="18"/>
          <w:szCs w:val="18"/>
        </w:rPr>
        <w:t xml:space="preserve">, </w:t>
      </w:r>
      <w:r w:rsidRPr="00803BCA">
        <w:rPr>
          <w:sz w:val="18"/>
          <w:szCs w:val="18"/>
        </w:rPr>
        <w:t>George Mason U</w:t>
      </w:r>
    </w:p>
    <w:p w14:paraId="0288DC06" w14:textId="4939B3E2" w:rsidR="00860257" w:rsidRPr="00803BCA" w:rsidRDefault="00860257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2016</w:t>
      </w:r>
      <w:r w:rsidRPr="00803BCA">
        <w:rPr>
          <w:sz w:val="18"/>
          <w:szCs w:val="18"/>
        </w:rPr>
        <w:tab/>
        <w:t>Visiting Scholar</w:t>
      </w:r>
      <w:r w:rsidR="00F11104">
        <w:rPr>
          <w:sz w:val="18"/>
          <w:szCs w:val="18"/>
        </w:rPr>
        <w:t xml:space="preserve">, </w:t>
      </w:r>
      <w:r w:rsidR="00F11104" w:rsidRPr="00803BCA">
        <w:rPr>
          <w:sz w:val="18"/>
          <w:szCs w:val="18"/>
        </w:rPr>
        <w:t xml:space="preserve">McDonough </w:t>
      </w:r>
      <w:r w:rsidR="00F11104">
        <w:rPr>
          <w:sz w:val="18"/>
          <w:szCs w:val="18"/>
        </w:rPr>
        <w:t>School of Business</w:t>
      </w:r>
      <w:r w:rsidRPr="00803BCA">
        <w:rPr>
          <w:sz w:val="18"/>
          <w:szCs w:val="18"/>
        </w:rPr>
        <w:tab/>
        <w:t>Georgetown</w:t>
      </w:r>
    </w:p>
    <w:p w14:paraId="77CC5DEE" w14:textId="0A3C6FAC" w:rsidR="00824DB9" w:rsidRPr="00803BCA" w:rsidRDefault="00824DB9" w:rsidP="000F2896">
      <w:pPr>
        <w:tabs>
          <w:tab w:val="left" w:pos="1080"/>
          <w:tab w:val="left" w:pos="306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2015</w:t>
      </w:r>
      <w:r w:rsidRPr="00803BCA">
        <w:rPr>
          <w:sz w:val="18"/>
          <w:szCs w:val="18"/>
        </w:rPr>
        <w:tab/>
      </w:r>
      <w:r w:rsidR="00E65EA6" w:rsidRPr="00803BCA">
        <w:rPr>
          <w:sz w:val="18"/>
          <w:szCs w:val="18"/>
        </w:rPr>
        <w:t>National</w:t>
      </w:r>
      <w:r w:rsidRPr="00803BCA">
        <w:rPr>
          <w:sz w:val="18"/>
          <w:szCs w:val="18"/>
        </w:rPr>
        <w:t xml:space="preserve"> Scholar </w:t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  <w:t>Phi Beta Kappa Society</w:t>
      </w:r>
    </w:p>
    <w:p w14:paraId="66AC8403" w14:textId="4AF26D80" w:rsidR="00ED7EA0" w:rsidRPr="00803BCA" w:rsidRDefault="00ED7EA0" w:rsidP="000F2896">
      <w:pPr>
        <w:tabs>
          <w:tab w:val="left" w:pos="1080"/>
          <w:tab w:val="left" w:pos="306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2014</w:t>
      </w:r>
      <w:r w:rsidR="00BA7296" w:rsidRPr="00803BCA">
        <w:rPr>
          <w:sz w:val="18"/>
          <w:szCs w:val="18"/>
        </w:rPr>
        <w:t xml:space="preserve"> </w:t>
      </w:r>
      <w:r w:rsidRPr="00803BCA">
        <w:rPr>
          <w:sz w:val="18"/>
          <w:szCs w:val="18"/>
        </w:rPr>
        <w:tab/>
        <w:t>John S</w:t>
      </w:r>
      <w:r w:rsidR="00F11104">
        <w:rPr>
          <w:sz w:val="18"/>
          <w:szCs w:val="18"/>
        </w:rPr>
        <w:t>.</w:t>
      </w:r>
      <w:r w:rsidRPr="00803BCA">
        <w:rPr>
          <w:sz w:val="18"/>
          <w:szCs w:val="18"/>
        </w:rPr>
        <w:t xml:space="preserve"> Mill Prof</w:t>
      </w:r>
      <w:r w:rsidR="00F11104">
        <w:rPr>
          <w:sz w:val="18"/>
          <w:szCs w:val="18"/>
        </w:rPr>
        <w:t xml:space="preserve">. of </w:t>
      </w:r>
      <w:r w:rsidR="004D7C30" w:rsidRPr="00803BCA">
        <w:rPr>
          <w:sz w:val="18"/>
          <w:szCs w:val="18"/>
        </w:rPr>
        <w:t>P</w:t>
      </w:r>
      <w:r w:rsidR="0000039E">
        <w:rPr>
          <w:sz w:val="18"/>
          <w:szCs w:val="18"/>
        </w:rPr>
        <w:t xml:space="preserve">hilosophy &amp; </w:t>
      </w:r>
      <w:r w:rsidR="004D7C30" w:rsidRPr="00803BCA">
        <w:rPr>
          <w:sz w:val="18"/>
          <w:szCs w:val="18"/>
        </w:rPr>
        <w:t>Economics</w:t>
      </w:r>
      <w:r w:rsidR="0000039E">
        <w:rPr>
          <w:sz w:val="18"/>
          <w:szCs w:val="18"/>
        </w:rPr>
        <w:t xml:space="preserve"> </w:t>
      </w:r>
      <w:r w:rsidR="0000039E">
        <w:rPr>
          <w:sz w:val="18"/>
          <w:szCs w:val="18"/>
        </w:rPr>
        <w:tab/>
      </w:r>
      <w:r w:rsidRPr="00803BCA">
        <w:rPr>
          <w:sz w:val="18"/>
          <w:szCs w:val="18"/>
        </w:rPr>
        <w:t>Hamburg U</w:t>
      </w:r>
      <w:r w:rsidR="0000039E">
        <w:rPr>
          <w:sz w:val="18"/>
          <w:szCs w:val="18"/>
        </w:rPr>
        <w:t>niversity</w:t>
      </w:r>
    </w:p>
    <w:p w14:paraId="66A35A6A" w14:textId="30D7F82D" w:rsidR="00513D55" w:rsidRPr="00803BCA" w:rsidRDefault="00513D55" w:rsidP="000F2896">
      <w:pPr>
        <w:tabs>
          <w:tab w:val="left" w:pos="1080"/>
          <w:tab w:val="left" w:pos="306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2012-13</w:t>
      </w:r>
      <w:r w:rsidRPr="00803BCA">
        <w:rPr>
          <w:sz w:val="18"/>
          <w:szCs w:val="18"/>
        </w:rPr>
        <w:tab/>
        <w:t xml:space="preserve">Julian Simon Fellow </w:t>
      </w:r>
      <w:r w:rsidRPr="00803BCA">
        <w:rPr>
          <w:sz w:val="18"/>
          <w:szCs w:val="18"/>
        </w:rPr>
        <w:tab/>
      </w:r>
      <w:r w:rsidR="00985D30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Property &amp; Environment Research Center</w:t>
      </w:r>
    </w:p>
    <w:p w14:paraId="39335E7F" w14:textId="13C69642" w:rsidR="002E2DFF" w:rsidRPr="00803BCA" w:rsidRDefault="002E2DFF" w:rsidP="000F2896">
      <w:pPr>
        <w:tabs>
          <w:tab w:val="left" w:pos="1080"/>
          <w:tab w:val="left" w:pos="3060"/>
          <w:tab w:val="left" w:pos="32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2008-</w:t>
      </w:r>
      <w:r>
        <w:rPr>
          <w:sz w:val="18"/>
          <w:szCs w:val="18"/>
        </w:rPr>
        <w:t>19</w:t>
      </w:r>
      <w:r w:rsidRPr="00803BCA">
        <w:rPr>
          <w:sz w:val="18"/>
          <w:szCs w:val="18"/>
        </w:rPr>
        <w:t xml:space="preserve"> </w:t>
      </w:r>
      <w:r w:rsidRPr="00803BCA">
        <w:rPr>
          <w:sz w:val="18"/>
          <w:szCs w:val="18"/>
        </w:rPr>
        <w:tab/>
      </w:r>
      <w:r w:rsidR="000F2896">
        <w:rPr>
          <w:sz w:val="18"/>
          <w:szCs w:val="18"/>
        </w:rPr>
        <w:t xml:space="preserve">Founding </w:t>
      </w:r>
      <w:r w:rsidRPr="00803BCA">
        <w:rPr>
          <w:sz w:val="18"/>
          <w:szCs w:val="18"/>
        </w:rPr>
        <w:t xml:space="preserve">Director </w:t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</w:r>
      <w:r>
        <w:rPr>
          <w:sz w:val="18"/>
          <w:szCs w:val="18"/>
        </w:rPr>
        <w:t xml:space="preserve">SBS College </w:t>
      </w:r>
      <w:r w:rsidRPr="00803BCA">
        <w:rPr>
          <w:sz w:val="18"/>
          <w:szCs w:val="18"/>
        </w:rPr>
        <w:t>Center for Philosophy of Freedom</w:t>
      </w:r>
    </w:p>
    <w:p w14:paraId="7B208B46" w14:textId="4918C480" w:rsidR="002413E6" w:rsidRPr="00803BCA" w:rsidRDefault="006D1E68" w:rsidP="000F2896">
      <w:pPr>
        <w:tabs>
          <w:tab w:val="left" w:pos="1080"/>
          <w:tab w:val="left" w:pos="1440"/>
          <w:tab w:val="left" w:pos="306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2007</w:t>
      </w:r>
      <w:r w:rsidRPr="00803BCA">
        <w:rPr>
          <w:sz w:val="18"/>
          <w:szCs w:val="18"/>
        </w:rPr>
        <w:tab/>
      </w:r>
      <w:r w:rsidR="003E700E" w:rsidRPr="00803BCA">
        <w:rPr>
          <w:sz w:val="18"/>
          <w:szCs w:val="18"/>
        </w:rPr>
        <w:t>V</w:t>
      </w:r>
      <w:r w:rsidRPr="00803BCA">
        <w:rPr>
          <w:sz w:val="18"/>
          <w:szCs w:val="18"/>
        </w:rPr>
        <w:t>isiting Professor</w:t>
      </w:r>
      <w:r w:rsidR="002413E6" w:rsidRPr="00803BCA">
        <w:rPr>
          <w:sz w:val="18"/>
          <w:szCs w:val="18"/>
        </w:rPr>
        <w:tab/>
      </w:r>
      <w:r w:rsidR="003E700E" w:rsidRPr="00803BCA">
        <w:rPr>
          <w:sz w:val="18"/>
          <w:szCs w:val="18"/>
        </w:rPr>
        <w:tab/>
      </w:r>
      <w:r w:rsidR="002413E6" w:rsidRPr="00803BCA">
        <w:rPr>
          <w:sz w:val="18"/>
          <w:szCs w:val="18"/>
        </w:rPr>
        <w:t>Florida State College of Law</w:t>
      </w:r>
    </w:p>
    <w:p w14:paraId="2A8C08FF" w14:textId="25F37BCF" w:rsidR="002413E6" w:rsidRPr="00803BCA" w:rsidRDefault="00261AB9" w:rsidP="000F2896">
      <w:pPr>
        <w:tabs>
          <w:tab w:val="left" w:pos="1080"/>
          <w:tab w:val="left" w:pos="306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1998-</w:t>
      </w:r>
      <w:r w:rsidR="002413E6" w:rsidRPr="00803BCA">
        <w:rPr>
          <w:sz w:val="18"/>
          <w:szCs w:val="18"/>
        </w:rPr>
        <w:tab/>
        <w:t>Professor (joint in Economics)</w:t>
      </w:r>
      <w:r w:rsidR="002413E6" w:rsidRPr="00803BCA">
        <w:rPr>
          <w:sz w:val="18"/>
          <w:szCs w:val="18"/>
        </w:rPr>
        <w:tab/>
        <w:t xml:space="preserve">Arizona </w:t>
      </w:r>
    </w:p>
    <w:p w14:paraId="5941EF2F" w14:textId="685762BF" w:rsidR="002413E6" w:rsidRPr="00803BCA" w:rsidRDefault="002413E6" w:rsidP="000F2896">
      <w:pPr>
        <w:tabs>
          <w:tab w:val="left" w:pos="1080"/>
          <w:tab w:val="left" w:pos="306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1995-98</w:t>
      </w:r>
      <w:r w:rsidRPr="00803BCA">
        <w:rPr>
          <w:sz w:val="18"/>
          <w:szCs w:val="18"/>
        </w:rPr>
        <w:tab/>
        <w:t>Assoc. Prof. (joint in Economics)</w:t>
      </w:r>
      <w:r w:rsidRPr="00803BCA">
        <w:rPr>
          <w:sz w:val="18"/>
          <w:szCs w:val="18"/>
        </w:rPr>
        <w:tab/>
        <w:t>Arizona</w:t>
      </w:r>
    </w:p>
    <w:p w14:paraId="5181C207" w14:textId="5551B775" w:rsidR="002413E6" w:rsidRPr="00803BCA" w:rsidRDefault="002413E6" w:rsidP="000F2896">
      <w:pPr>
        <w:tabs>
          <w:tab w:val="left" w:pos="108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1994-95</w:t>
      </w:r>
      <w:r w:rsidRPr="00803BCA">
        <w:rPr>
          <w:sz w:val="18"/>
          <w:szCs w:val="18"/>
        </w:rPr>
        <w:tab/>
        <w:t>Assoc. Prof.</w:t>
      </w:r>
      <w:r w:rsidRPr="00803BCA">
        <w:rPr>
          <w:sz w:val="18"/>
          <w:szCs w:val="18"/>
        </w:rPr>
        <w:tab/>
        <w:t>Bowling Green</w:t>
      </w:r>
      <w:r w:rsidRPr="00803BCA">
        <w:rPr>
          <w:sz w:val="18"/>
          <w:szCs w:val="18"/>
        </w:rPr>
        <w:tab/>
        <w:t xml:space="preserve"> </w:t>
      </w:r>
    </w:p>
    <w:p w14:paraId="0A2D8CD8" w14:textId="4EE52E79" w:rsidR="002413E6" w:rsidRPr="00803BCA" w:rsidRDefault="002413E6" w:rsidP="000F2896">
      <w:pPr>
        <w:tabs>
          <w:tab w:val="left" w:pos="108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1991-94</w:t>
      </w:r>
      <w:r w:rsidRPr="00803BCA">
        <w:rPr>
          <w:sz w:val="18"/>
          <w:szCs w:val="18"/>
        </w:rPr>
        <w:tab/>
        <w:t>Assoc. Prof.</w:t>
      </w:r>
      <w:r w:rsidRPr="00803BCA">
        <w:rPr>
          <w:sz w:val="18"/>
          <w:szCs w:val="18"/>
        </w:rPr>
        <w:tab/>
        <w:t xml:space="preserve">Yale </w:t>
      </w:r>
    </w:p>
    <w:p w14:paraId="3D4C2D8D" w14:textId="25BD39EF" w:rsidR="002413E6" w:rsidRPr="00803BCA" w:rsidRDefault="002413E6" w:rsidP="000F2896">
      <w:pPr>
        <w:tabs>
          <w:tab w:val="left" w:pos="1080"/>
          <w:tab w:val="left" w:pos="5400"/>
        </w:tabs>
        <w:ind w:left="-187" w:right="-619"/>
        <w:contextualSpacing/>
        <w:rPr>
          <w:sz w:val="18"/>
          <w:szCs w:val="18"/>
        </w:rPr>
      </w:pPr>
      <w:r w:rsidRPr="00803BCA">
        <w:rPr>
          <w:sz w:val="18"/>
          <w:szCs w:val="18"/>
        </w:rPr>
        <w:t>1988-91</w:t>
      </w:r>
      <w:r w:rsidRPr="00803BCA">
        <w:rPr>
          <w:sz w:val="18"/>
          <w:szCs w:val="18"/>
        </w:rPr>
        <w:tab/>
        <w:t xml:space="preserve">Assistant Prof. </w:t>
      </w:r>
      <w:r w:rsidRPr="00803BCA">
        <w:rPr>
          <w:sz w:val="18"/>
          <w:szCs w:val="18"/>
        </w:rPr>
        <w:tab/>
        <w:t xml:space="preserve">Yale </w:t>
      </w:r>
    </w:p>
    <w:p w14:paraId="7C9D2E2B" w14:textId="0F0AE4E4" w:rsidR="006D1E68" w:rsidRPr="00803BCA" w:rsidRDefault="006D1E68" w:rsidP="000F2896">
      <w:pPr>
        <w:tabs>
          <w:tab w:val="left" w:pos="1080"/>
          <w:tab w:val="left" w:pos="5400"/>
        </w:tabs>
        <w:spacing w:line="360" w:lineRule="auto"/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1985-87</w:t>
      </w:r>
      <w:r w:rsidRPr="00803BCA">
        <w:rPr>
          <w:sz w:val="18"/>
          <w:szCs w:val="18"/>
        </w:rPr>
        <w:tab/>
        <w:t xml:space="preserve">Research Assistant </w:t>
      </w:r>
      <w:r w:rsidRPr="00803BCA">
        <w:rPr>
          <w:sz w:val="18"/>
          <w:szCs w:val="18"/>
        </w:rPr>
        <w:tab/>
        <w:t>Arizona (Economic Science Laboratory)</w:t>
      </w:r>
    </w:p>
    <w:p w14:paraId="653A1834" w14:textId="190651D6" w:rsidR="002413E6" w:rsidRPr="00985D30" w:rsidRDefault="002413E6" w:rsidP="000F2896">
      <w:pPr>
        <w:tabs>
          <w:tab w:val="left" w:pos="720"/>
          <w:tab w:val="left" w:pos="1080"/>
          <w:tab w:val="left" w:pos="5400"/>
        </w:tabs>
        <w:ind w:left="-360" w:right="-620"/>
        <w:rPr>
          <w:sz w:val="20"/>
          <w:szCs w:val="20"/>
        </w:rPr>
      </w:pPr>
      <w:r w:rsidRPr="00985D30">
        <w:rPr>
          <w:b/>
          <w:sz w:val="20"/>
          <w:szCs w:val="20"/>
        </w:rPr>
        <w:t>EDUCATION</w:t>
      </w:r>
    </w:p>
    <w:p w14:paraId="00BF6F04" w14:textId="6B027FAF" w:rsidR="002413E6" w:rsidRPr="00803BCA" w:rsidRDefault="002413E6" w:rsidP="000F2896">
      <w:pPr>
        <w:tabs>
          <w:tab w:val="left" w:pos="810"/>
          <w:tab w:val="left" w:pos="14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 xml:space="preserve">Ph.D.  </w:t>
      </w:r>
      <w:r w:rsidRPr="00803BCA">
        <w:rPr>
          <w:sz w:val="18"/>
          <w:szCs w:val="18"/>
        </w:rPr>
        <w:tab/>
        <w:t>1988</w:t>
      </w:r>
      <w:r w:rsidR="00BB0868" w:rsidRPr="00803BCA">
        <w:rPr>
          <w:sz w:val="18"/>
          <w:szCs w:val="18"/>
        </w:rPr>
        <w:tab/>
        <w:t>U of Arizona</w:t>
      </w:r>
      <w:r w:rsidR="00BB0868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Philosophy</w:t>
      </w:r>
    </w:p>
    <w:p w14:paraId="4B12A40D" w14:textId="725B42A3" w:rsidR="002413E6" w:rsidRPr="00803BCA" w:rsidRDefault="00BB0868" w:rsidP="000F2896">
      <w:pPr>
        <w:tabs>
          <w:tab w:val="left" w:pos="810"/>
          <w:tab w:val="left" w:pos="14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 xml:space="preserve">M.A.  </w:t>
      </w:r>
      <w:r w:rsidRPr="00803BCA">
        <w:rPr>
          <w:sz w:val="18"/>
          <w:szCs w:val="18"/>
        </w:rPr>
        <w:tab/>
        <w:t>1987</w:t>
      </w:r>
      <w:r w:rsidRPr="00803BCA">
        <w:rPr>
          <w:sz w:val="18"/>
          <w:szCs w:val="18"/>
        </w:rPr>
        <w:tab/>
        <w:t>U of Arizona</w:t>
      </w:r>
      <w:r w:rsidRPr="00803BCA">
        <w:rPr>
          <w:sz w:val="18"/>
          <w:szCs w:val="18"/>
        </w:rPr>
        <w:tab/>
      </w:r>
      <w:r w:rsidR="002413E6" w:rsidRPr="00803BCA">
        <w:rPr>
          <w:sz w:val="18"/>
          <w:szCs w:val="18"/>
        </w:rPr>
        <w:t>Economics</w:t>
      </w:r>
    </w:p>
    <w:p w14:paraId="3139A031" w14:textId="75D48903" w:rsidR="002413E6" w:rsidRPr="00803BCA" w:rsidRDefault="00BB0868" w:rsidP="000F2896">
      <w:pPr>
        <w:tabs>
          <w:tab w:val="left" w:pos="810"/>
          <w:tab w:val="left" w:pos="14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 xml:space="preserve">M.A.  </w:t>
      </w:r>
      <w:r w:rsidRPr="00803BCA">
        <w:rPr>
          <w:sz w:val="18"/>
          <w:szCs w:val="18"/>
        </w:rPr>
        <w:tab/>
        <w:t>1985</w:t>
      </w:r>
      <w:r w:rsidRPr="00803BCA">
        <w:rPr>
          <w:sz w:val="18"/>
          <w:szCs w:val="18"/>
        </w:rPr>
        <w:tab/>
        <w:t>U of Arizona</w:t>
      </w:r>
      <w:r w:rsidRPr="00803BCA">
        <w:rPr>
          <w:sz w:val="18"/>
          <w:szCs w:val="18"/>
        </w:rPr>
        <w:tab/>
      </w:r>
      <w:r w:rsidR="002413E6" w:rsidRPr="00803BCA">
        <w:rPr>
          <w:sz w:val="18"/>
          <w:szCs w:val="18"/>
        </w:rPr>
        <w:t>Philosophy</w:t>
      </w:r>
      <w:r w:rsidR="002413E6" w:rsidRPr="00803BCA">
        <w:rPr>
          <w:sz w:val="18"/>
          <w:szCs w:val="18"/>
        </w:rPr>
        <w:tab/>
      </w:r>
    </w:p>
    <w:p w14:paraId="0AC3529E" w14:textId="25CA4B9A" w:rsidR="002413E6" w:rsidRPr="00803BCA" w:rsidRDefault="002413E6" w:rsidP="000F2896">
      <w:pPr>
        <w:tabs>
          <w:tab w:val="left" w:pos="810"/>
          <w:tab w:val="left" w:pos="1440"/>
          <w:tab w:val="left" w:pos="540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B</w:t>
      </w:r>
      <w:r w:rsidR="00BB0868" w:rsidRPr="00803BCA">
        <w:rPr>
          <w:sz w:val="18"/>
          <w:szCs w:val="18"/>
        </w:rPr>
        <w:t xml:space="preserve">.A.  </w:t>
      </w:r>
      <w:r w:rsidR="00BB0868" w:rsidRPr="00803BCA">
        <w:rPr>
          <w:sz w:val="18"/>
          <w:szCs w:val="18"/>
        </w:rPr>
        <w:tab/>
        <w:t>1983</w:t>
      </w:r>
      <w:r w:rsidR="00BB0868" w:rsidRPr="00803BCA">
        <w:rPr>
          <w:sz w:val="18"/>
          <w:szCs w:val="18"/>
        </w:rPr>
        <w:tab/>
        <w:t xml:space="preserve">U of Saskatchewan </w:t>
      </w:r>
      <w:r w:rsidR="00BB0868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Philosophy</w:t>
      </w:r>
    </w:p>
    <w:p w14:paraId="02453093" w14:textId="43F91CB5" w:rsidR="002413E6" w:rsidRPr="00803BCA" w:rsidRDefault="00BB0868" w:rsidP="000F2896">
      <w:pPr>
        <w:tabs>
          <w:tab w:val="left" w:pos="810"/>
          <w:tab w:val="left" w:pos="1440"/>
          <w:tab w:val="left" w:pos="5400"/>
        </w:tabs>
        <w:spacing w:line="360" w:lineRule="auto"/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B.S</w:t>
      </w:r>
      <w:r w:rsidR="007F59E8" w:rsidRPr="00803BCA">
        <w:rPr>
          <w:sz w:val="18"/>
          <w:szCs w:val="18"/>
        </w:rPr>
        <w:t>c</w:t>
      </w:r>
      <w:r w:rsidRPr="00803BCA">
        <w:rPr>
          <w:sz w:val="18"/>
          <w:szCs w:val="18"/>
        </w:rPr>
        <w:t xml:space="preserve">.  </w:t>
      </w:r>
      <w:r w:rsidRPr="00803BCA">
        <w:rPr>
          <w:sz w:val="18"/>
          <w:szCs w:val="18"/>
        </w:rPr>
        <w:tab/>
        <w:t>1982</w:t>
      </w:r>
      <w:r w:rsidRPr="00803BCA">
        <w:rPr>
          <w:sz w:val="18"/>
          <w:szCs w:val="18"/>
        </w:rPr>
        <w:tab/>
        <w:t xml:space="preserve">U of Calgary </w:t>
      </w:r>
      <w:r w:rsidRPr="00803BCA">
        <w:rPr>
          <w:sz w:val="18"/>
          <w:szCs w:val="18"/>
        </w:rPr>
        <w:tab/>
      </w:r>
      <w:r w:rsidR="002413E6" w:rsidRPr="00803BCA">
        <w:rPr>
          <w:sz w:val="18"/>
          <w:szCs w:val="18"/>
        </w:rPr>
        <w:t>General Studies</w:t>
      </w:r>
      <w:r w:rsidR="000F2896">
        <w:rPr>
          <w:sz w:val="18"/>
          <w:szCs w:val="18"/>
        </w:rPr>
        <w:t>/Biology</w:t>
      </w:r>
      <w:r w:rsidR="003D049A" w:rsidRPr="00803BCA">
        <w:rPr>
          <w:sz w:val="18"/>
          <w:szCs w:val="18"/>
        </w:rPr>
        <w:t xml:space="preserve"> </w:t>
      </w:r>
    </w:p>
    <w:p w14:paraId="48D20671" w14:textId="77777777" w:rsidR="002413E6" w:rsidRPr="00985D30" w:rsidRDefault="002413E6" w:rsidP="000F2896">
      <w:pPr>
        <w:tabs>
          <w:tab w:val="left" w:pos="5400"/>
        </w:tabs>
        <w:ind w:left="-360"/>
        <w:rPr>
          <w:b/>
          <w:sz w:val="20"/>
          <w:szCs w:val="20"/>
        </w:rPr>
      </w:pPr>
      <w:r w:rsidRPr="00985D30">
        <w:rPr>
          <w:b/>
          <w:sz w:val="20"/>
          <w:szCs w:val="20"/>
        </w:rPr>
        <w:t>DOCTORAL STUDENTS</w:t>
      </w:r>
    </w:p>
    <w:p w14:paraId="3C4DF864" w14:textId="20D289CF" w:rsidR="002413E6" w:rsidRPr="00985D30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</w:tabs>
        <w:ind w:left="-360" w:right="-1080"/>
        <w:rPr>
          <w:b/>
          <w:sz w:val="20"/>
          <w:szCs w:val="20"/>
        </w:rPr>
      </w:pPr>
      <w:r w:rsidRPr="00985D30">
        <w:rPr>
          <w:b/>
          <w:sz w:val="20"/>
          <w:szCs w:val="20"/>
        </w:rPr>
        <w:tab/>
        <w:t xml:space="preserve">Ph.D. </w:t>
      </w:r>
      <w:r w:rsidRPr="00985D30">
        <w:rPr>
          <w:b/>
          <w:sz w:val="20"/>
          <w:szCs w:val="20"/>
        </w:rPr>
        <w:tab/>
      </w:r>
      <w:r w:rsidRPr="00985D30">
        <w:rPr>
          <w:b/>
          <w:smallCaps/>
          <w:sz w:val="20"/>
          <w:szCs w:val="20"/>
        </w:rPr>
        <w:t>Topic</w:t>
      </w:r>
      <w:r w:rsidRPr="00985D30">
        <w:rPr>
          <w:b/>
          <w:sz w:val="20"/>
          <w:szCs w:val="20"/>
        </w:rPr>
        <w:tab/>
      </w:r>
      <w:r w:rsidRPr="00985D30">
        <w:rPr>
          <w:b/>
          <w:smallCaps/>
          <w:sz w:val="20"/>
          <w:szCs w:val="20"/>
        </w:rPr>
        <w:t>Employment</w:t>
      </w:r>
    </w:p>
    <w:p w14:paraId="163ED7EB" w14:textId="56CAF3D2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Walter </w:t>
      </w:r>
      <w:proofErr w:type="spellStart"/>
      <w:r w:rsidRPr="00803BCA">
        <w:rPr>
          <w:sz w:val="18"/>
          <w:szCs w:val="18"/>
        </w:rPr>
        <w:t>Glannon</w:t>
      </w:r>
      <w:proofErr w:type="spellEnd"/>
      <w:r w:rsidRPr="00803BCA">
        <w:rPr>
          <w:sz w:val="18"/>
          <w:szCs w:val="18"/>
        </w:rPr>
        <w:tab/>
        <w:t>1995</w:t>
      </w:r>
      <w:r w:rsidRPr="00803BCA">
        <w:rPr>
          <w:sz w:val="18"/>
          <w:szCs w:val="18"/>
        </w:rPr>
        <w:tab/>
        <w:t>free will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Canada Research Chair, Calgary</w:t>
      </w:r>
    </w:p>
    <w:p w14:paraId="03EDFFB5" w14:textId="55C11C8A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Lainie </w:t>
      </w:r>
      <w:r w:rsidR="0086168D" w:rsidRPr="00803BCA">
        <w:rPr>
          <w:sz w:val="18"/>
          <w:szCs w:val="18"/>
        </w:rPr>
        <w:t>Ross</w:t>
      </w:r>
      <w:r w:rsidR="0086168D" w:rsidRPr="00803BCA">
        <w:rPr>
          <w:sz w:val="18"/>
          <w:szCs w:val="18"/>
        </w:rPr>
        <w:tab/>
        <w:t>1996</w:t>
      </w:r>
      <w:r w:rsidR="0086168D" w:rsidRPr="00803BCA">
        <w:rPr>
          <w:sz w:val="18"/>
          <w:szCs w:val="18"/>
        </w:rPr>
        <w:tab/>
        <w:t>justice for children</w:t>
      </w:r>
      <w:r w:rsidR="0086168D" w:rsidRPr="00803BCA">
        <w:rPr>
          <w:sz w:val="18"/>
          <w:szCs w:val="18"/>
        </w:rPr>
        <w:tab/>
      </w:r>
      <w:proofErr w:type="spellStart"/>
      <w:r w:rsidRPr="00803BCA">
        <w:rPr>
          <w:sz w:val="18"/>
          <w:szCs w:val="18"/>
        </w:rPr>
        <w:t>Bucksbaum</w:t>
      </w:r>
      <w:proofErr w:type="spellEnd"/>
      <w:r w:rsidRPr="00803BCA">
        <w:rPr>
          <w:sz w:val="18"/>
          <w:szCs w:val="18"/>
        </w:rPr>
        <w:t xml:space="preserve"> Prof, Chicago (Clinical Ethics) </w:t>
      </w:r>
    </w:p>
    <w:p w14:paraId="5C77721B" w14:textId="39CB0DFB" w:rsidR="002413E6" w:rsidRPr="00803BCA" w:rsidRDefault="0086168D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Linda </w:t>
      </w:r>
      <w:proofErr w:type="spellStart"/>
      <w:r w:rsidRPr="00803BCA">
        <w:rPr>
          <w:sz w:val="18"/>
          <w:szCs w:val="18"/>
        </w:rPr>
        <w:t>Radzik</w:t>
      </w:r>
      <w:proofErr w:type="spellEnd"/>
      <w:r w:rsidRPr="00803BCA">
        <w:rPr>
          <w:sz w:val="18"/>
          <w:szCs w:val="18"/>
        </w:rPr>
        <w:tab/>
        <w:t>1997</w:t>
      </w:r>
      <w:r w:rsidRPr="00803BCA">
        <w:rPr>
          <w:sz w:val="18"/>
          <w:szCs w:val="18"/>
        </w:rPr>
        <w:tab/>
        <w:t>normativity</w:t>
      </w:r>
      <w:r w:rsidRPr="00803BCA">
        <w:rPr>
          <w:sz w:val="18"/>
          <w:szCs w:val="18"/>
        </w:rPr>
        <w:tab/>
      </w:r>
      <w:r w:rsidR="002413E6" w:rsidRPr="00803BCA">
        <w:rPr>
          <w:sz w:val="18"/>
          <w:szCs w:val="18"/>
        </w:rPr>
        <w:t>Prof</w:t>
      </w:r>
      <w:r w:rsidR="00F700CA">
        <w:rPr>
          <w:sz w:val="18"/>
          <w:szCs w:val="18"/>
        </w:rPr>
        <w:t>essor</w:t>
      </w:r>
      <w:r w:rsidR="002413E6" w:rsidRPr="00803BCA">
        <w:rPr>
          <w:sz w:val="18"/>
          <w:szCs w:val="18"/>
        </w:rPr>
        <w:t xml:space="preserve">, Texas A&amp;M </w:t>
      </w:r>
    </w:p>
    <w:p w14:paraId="6D616E37" w14:textId="676DDD1A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Ste</w:t>
      </w:r>
      <w:r w:rsidR="0086168D" w:rsidRPr="00803BCA">
        <w:rPr>
          <w:sz w:val="18"/>
          <w:szCs w:val="18"/>
        </w:rPr>
        <w:t xml:space="preserve">ve </w:t>
      </w:r>
      <w:proofErr w:type="spellStart"/>
      <w:r w:rsidR="0086168D" w:rsidRPr="00803BCA">
        <w:rPr>
          <w:sz w:val="18"/>
          <w:szCs w:val="18"/>
        </w:rPr>
        <w:t>Scalet</w:t>
      </w:r>
      <w:proofErr w:type="spellEnd"/>
      <w:r w:rsidR="0086168D" w:rsidRPr="00803BCA">
        <w:rPr>
          <w:sz w:val="18"/>
          <w:szCs w:val="18"/>
        </w:rPr>
        <w:tab/>
        <w:t>1999</w:t>
      </w:r>
      <w:r w:rsidR="0086168D" w:rsidRPr="00803BCA">
        <w:rPr>
          <w:sz w:val="18"/>
          <w:szCs w:val="18"/>
        </w:rPr>
        <w:tab/>
        <w:t>liberal justice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Prof</w:t>
      </w:r>
      <w:r w:rsidR="008F56A7" w:rsidRPr="00803BCA">
        <w:rPr>
          <w:sz w:val="18"/>
          <w:szCs w:val="18"/>
        </w:rPr>
        <w:t>essor</w:t>
      </w:r>
      <w:r w:rsidRPr="00803BCA">
        <w:rPr>
          <w:sz w:val="18"/>
          <w:szCs w:val="18"/>
        </w:rPr>
        <w:t xml:space="preserve">, U Maryland-Baltimore  </w:t>
      </w:r>
    </w:p>
    <w:p w14:paraId="4DCE3036" w14:textId="23D848D4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Rhonda Smith</w:t>
      </w:r>
      <w:r w:rsidRPr="00803BCA">
        <w:rPr>
          <w:sz w:val="18"/>
          <w:szCs w:val="18"/>
        </w:rPr>
        <w:tab/>
        <w:t>2000</w:t>
      </w:r>
      <w:r w:rsidRPr="00803BCA">
        <w:rPr>
          <w:sz w:val="18"/>
          <w:szCs w:val="18"/>
        </w:rPr>
        <w:tab/>
      </w:r>
      <w:r w:rsidR="0086168D" w:rsidRPr="00803BCA">
        <w:rPr>
          <w:sz w:val="18"/>
          <w:szCs w:val="18"/>
        </w:rPr>
        <w:t>self-respect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 xml:space="preserve">Asst Prof, Air Force Academy </w:t>
      </w:r>
    </w:p>
    <w:p w14:paraId="7A1C67BF" w14:textId="1FA24158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Matt </w:t>
      </w:r>
      <w:proofErr w:type="spellStart"/>
      <w:r w:rsidRPr="00803BCA">
        <w:rPr>
          <w:sz w:val="18"/>
          <w:szCs w:val="18"/>
        </w:rPr>
        <w:t>Zwolinsk</w:t>
      </w:r>
      <w:r w:rsidR="0086168D" w:rsidRPr="00803BCA">
        <w:rPr>
          <w:sz w:val="18"/>
          <w:szCs w:val="18"/>
        </w:rPr>
        <w:t>i</w:t>
      </w:r>
      <w:proofErr w:type="spellEnd"/>
      <w:r w:rsidR="0086168D" w:rsidRPr="00803BCA">
        <w:rPr>
          <w:sz w:val="18"/>
          <w:szCs w:val="18"/>
        </w:rPr>
        <w:tab/>
        <w:t>2003</w:t>
      </w:r>
      <w:r w:rsidR="0086168D" w:rsidRPr="00803BCA">
        <w:rPr>
          <w:sz w:val="18"/>
          <w:szCs w:val="18"/>
        </w:rPr>
        <w:tab/>
        <w:t>separateness of persons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Prof</w:t>
      </w:r>
      <w:r w:rsidR="008F56A7" w:rsidRPr="00803BCA">
        <w:rPr>
          <w:sz w:val="18"/>
          <w:szCs w:val="18"/>
        </w:rPr>
        <w:t>essor</w:t>
      </w:r>
      <w:r w:rsidRPr="00803BCA">
        <w:rPr>
          <w:sz w:val="18"/>
          <w:szCs w:val="18"/>
        </w:rPr>
        <w:t xml:space="preserve">, U of San Diego </w:t>
      </w:r>
      <w:r w:rsidRPr="00803BCA">
        <w:rPr>
          <w:sz w:val="18"/>
          <w:szCs w:val="18"/>
        </w:rPr>
        <w:tab/>
      </w:r>
    </w:p>
    <w:p w14:paraId="2EC50C50" w14:textId="6A4EAA72" w:rsidR="002413E6" w:rsidRPr="00803BCA" w:rsidRDefault="002413E6" w:rsidP="000F2896">
      <w:pPr>
        <w:keepNext/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Cara Nine  </w:t>
      </w:r>
      <w:r w:rsidR="0086168D" w:rsidRPr="00803BCA">
        <w:rPr>
          <w:sz w:val="18"/>
          <w:szCs w:val="18"/>
        </w:rPr>
        <w:t xml:space="preserve">    </w:t>
      </w:r>
      <w:r w:rsidR="0086168D" w:rsidRPr="00803BCA">
        <w:rPr>
          <w:sz w:val="18"/>
          <w:szCs w:val="18"/>
        </w:rPr>
        <w:tab/>
        <w:t>2005</w:t>
      </w:r>
      <w:r w:rsidR="0086168D" w:rsidRPr="00803BCA">
        <w:rPr>
          <w:sz w:val="18"/>
          <w:szCs w:val="18"/>
        </w:rPr>
        <w:tab/>
        <w:t xml:space="preserve">morality of borders </w:t>
      </w:r>
      <w:r w:rsidR="0086168D" w:rsidRPr="00803BCA">
        <w:rPr>
          <w:sz w:val="18"/>
          <w:szCs w:val="18"/>
        </w:rPr>
        <w:tab/>
      </w:r>
      <w:r w:rsidR="00E155B2" w:rsidRPr="00803BCA">
        <w:rPr>
          <w:sz w:val="18"/>
          <w:szCs w:val="18"/>
        </w:rPr>
        <w:t>Senior Lecturer</w:t>
      </w:r>
      <w:r w:rsidRPr="00803BCA">
        <w:rPr>
          <w:sz w:val="18"/>
          <w:szCs w:val="18"/>
        </w:rPr>
        <w:t>, University College, Cork</w:t>
      </w:r>
    </w:p>
    <w:p w14:paraId="587631B4" w14:textId="4C33A88E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Jason Bre</w:t>
      </w:r>
      <w:r w:rsidR="0086168D" w:rsidRPr="00803BCA">
        <w:rPr>
          <w:sz w:val="18"/>
          <w:szCs w:val="18"/>
        </w:rPr>
        <w:t>nnan</w:t>
      </w:r>
      <w:r w:rsidR="0086168D" w:rsidRPr="00803BCA">
        <w:rPr>
          <w:sz w:val="18"/>
          <w:szCs w:val="18"/>
        </w:rPr>
        <w:tab/>
        <w:t>2006</w:t>
      </w:r>
      <w:r w:rsidR="0086168D" w:rsidRPr="00803BCA">
        <w:rPr>
          <w:sz w:val="18"/>
          <w:szCs w:val="18"/>
        </w:rPr>
        <w:tab/>
        <w:t>moral theorizing</w:t>
      </w:r>
      <w:r w:rsidR="0086168D" w:rsidRPr="00803BCA">
        <w:rPr>
          <w:sz w:val="18"/>
          <w:szCs w:val="18"/>
        </w:rPr>
        <w:tab/>
      </w:r>
      <w:r w:rsidR="00A60D6F" w:rsidRPr="00803BCA">
        <w:rPr>
          <w:sz w:val="18"/>
          <w:szCs w:val="18"/>
        </w:rPr>
        <w:t>Flanagan Chair</w:t>
      </w:r>
      <w:r w:rsidRPr="00803BCA">
        <w:rPr>
          <w:sz w:val="18"/>
          <w:szCs w:val="18"/>
        </w:rPr>
        <w:t xml:space="preserve">, Georgetown </w:t>
      </w:r>
    </w:p>
    <w:p w14:paraId="495D9BA9" w14:textId="3C26DBCD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M</w:t>
      </w:r>
      <w:r w:rsidR="0086168D" w:rsidRPr="00803BCA">
        <w:rPr>
          <w:sz w:val="18"/>
          <w:szCs w:val="18"/>
        </w:rPr>
        <w:t xml:space="preserve">att </w:t>
      </w:r>
      <w:proofErr w:type="spellStart"/>
      <w:r w:rsidR="0086168D" w:rsidRPr="00803BCA">
        <w:rPr>
          <w:sz w:val="18"/>
          <w:szCs w:val="18"/>
        </w:rPr>
        <w:t>Bedke</w:t>
      </w:r>
      <w:proofErr w:type="spellEnd"/>
      <w:r w:rsidR="0086168D" w:rsidRPr="00803BCA">
        <w:rPr>
          <w:sz w:val="18"/>
          <w:szCs w:val="18"/>
        </w:rPr>
        <w:tab/>
        <w:t>2007</w:t>
      </w:r>
      <w:r w:rsidR="0086168D" w:rsidRPr="00803BCA">
        <w:rPr>
          <w:sz w:val="18"/>
          <w:szCs w:val="18"/>
        </w:rPr>
        <w:tab/>
        <w:t>normativity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Prof</w:t>
      </w:r>
      <w:r w:rsidR="00F700CA">
        <w:rPr>
          <w:sz w:val="18"/>
          <w:szCs w:val="18"/>
        </w:rPr>
        <w:t>essor</w:t>
      </w:r>
      <w:r w:rsidR="00AD1BB3">
        <w:rPr>
          <w:sz w:val="18"/>
          <w:szCs w:val="18"/>
        </w:rPr>
        <w:t xml:space="preserve"> &amp; Head</w:t>
      </w:r>
      <w:r w:rsidRPr="00803BCA">
        <w:rPr>
          <w:sz w:val="18"/>
          <w:szCs w:val="18"/>
        </w:rPr>
        <w:t>, U of British Columbia</w:t>
      </w:r>
    </w:p>
    <w:p w14:paraId="272970FF" w14:textId="508B54C2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Chris B</w:t>
      </w:r>
      <w:r w:rsidR="0086168D" w:rsidRPr="00803BCA">
        <w:rPr>
          <w:sz w:val="18"/>
          <w:szCs w:val="18"/>
        </w:rPr>
        <w:t>rown</w:t>
      </w:r>
      <w:r w:rsidR="0086168D" w:rsidRPr="00803BCA">
        <w:rPr>
          <w:sz w:val="18"/>
          <w:szCs w:val="18"/>
        </w:rPr>
        <w:tab/>
        <w:t>2008</w:t>
      </w:r>
      <w:r w:rsidR="0086168D" w:rsidRPr="00803BCA">
        <w:rPr>
          <w:sz w:val="18"/>
          <w:szCs w:val="18"/>
        </w:rPr>
        <w:tab/>
        <w:t xml:space="preserve">Kantian virtue      </w:t>
      </w:r>
      <w:r w:rsidR="0086168D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Asst Prof, National U of Singapore</w:t>
      </w:r>
    </w:p>
    <w:p w14:paraId="7BE0AEDD" w14:textId="09C3F187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Chris </w:t>
      </w:r>
      <w:proofErr w:type="spellStart"/>
      <w:r w:rsidRPr="00803BCA">
        <w:rPr>
          <w:sz w:val="18"/>
          <w:szCs w:val="18"/>
        </w:rPr>
        <w:t>Freiman</w:t>
      </w:r>
      <w:proofErr w:type="spellEnd"/>
      <w:r w:rsidRPr="00803BCA">
        <w:rPr>
          <w:sz w:val="18"/>
          <w:szCs w:val="18"/>
        </w:rPr>
        <w:tab/>
        <w:t>201</w:t>
      </w:r>
      <w:r w:rsidR="00531A79" w:rsidRPr="00803BCA">
        <w:rPr>
          <w:sz w:val="18"/>
          <w:szCs w:val="18"/>
        </w:rPr>
        <w:t>0</w:t>
      </w:r>
      <w:r w:rsidR="00531A79" w:rsidRPr="00803BCA">
        <w:rPr>
          <w:sz w:val="18"/>
          <w:szCs w:val="18"/>
        </w:rPr>
        <w:tab/>
        <w:t>moral theory &amp; psychology</w:t>
      </w:r>
      <w:r w:rsidR="00531A79" w:rsidRPr="00803BCA">
        <w:rPr>
          <w:sz w:val="18"/>
          <w:szCs w:val="18"/>
        </w:rPr>
        <w:tab/>
        <w:t>Assoc.</w:t>
      </w:r>
      <w:r w:rsidRPr="00803BCA">
        <w:rPr>
          <w:sz w:val="18"/>
          <w:szCs w:val="18"/>
        </w:rPr>
        <w:t xml:space="preserve"> Prof, William &amp; Mary</w:t>
      </w:r>
    </w:p>
    <w:p w14:paraId="75A15861" w14:textId="7720F7FA" w:rsidR="002413E6" w:rsidRPr="00803BCA" w:rsidRDefault="002413E6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48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D</w:t>
      </w:r>
      <w:r w:rsidR="0086168D" w:rsidRPr="00803BCA">
        <w:rPr>
          <w:sz w:val="18"/>
          <w:szCs w:val="18"/>
        </w:rPr>
        <w:t xml:space="preserve">an </w:t>
      </w:r>
      <w:proofErr w:type="spellStart"/>
      <w:r w:rsidR="0086168D" w:rsidRPr="00803BCA">
        <w:rPr>
          <w:sz w:val="18"/>
          <w:szCs w:val="18"/>
        </w:rPr>
        <w:t>Silvermint</w:t>
      </w:r>
      <w:proofErr w:type="spellEnd"/>
      <w:r w:rsidR="0086168D" w:rsidRPr="00803BCA">
        <w:rPr>
          <w:sz w:val="18"/>
          <w:szCs w:val="18"/>
        </w:rPr>
        <w:t xml:space="preserve"> </w:t>
      </w:r>
      <w:r w:rsidR="0086168D" w:rsidRPr="00803BCA">
        <w:rPr>
          <w:sz w:val="18"/>
          <w:szCs w:val="18"/>
        </w:rPr>
        <w:tab/>
        <w:t>2012</w:t>
      </w:r>
      <w:r w:rsidR="0086168D" w:rsidRPr="00803BCA">
        <w:rPr>
          <w:sz w:val="18"/>
          <w:szCs w:val="18"/>
        </w:rPr>
        <w:tab/>
        <w:t>oppression</w:t>
      </w:r>
      <w:r w:rsidR="0086168D" w:rsidRPr="00803BCA">
        <w:rPr>
          <w:sz w:val="18"/>
          <w:szCs w:val="18"/>
        </w:rPr>
        <w:tab/>
      </w:r>
      <w:r w:rsidR="002865CB" w:rsidRPr="00803BCA">
        <w:rPr>
          <w:sz w:val="18"/>
          <w:szCs w:val="18"/>
        </w:rPr>
        <w:t>Asst Prof, UConn</w:t>
      </w:r>
    </w:p>
    <w:p w14:paraId="49C88A6F" w14:textId="4C3C1FD1" w:rsidR="002413E6" w:rsidRPr="00803BCA" w:rsidRDefault="00E65C3E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John Thrasher</w:t>
      </w:r>
      <w:r w:rsidRPr="00803BCA">
        <w:rPr>
          <w:sz w:val="18"/>
          <w:szCs w:val="18"/>
        </w:rPr>
        <w:tab/>
        <w:t>2014</w:t>
      </w:r>
      <w:r w:rsidR="002413E6" w:rsidRPr="00803BCA">
        <w:rPr>
          <w:sz w:val="18"/>
          <w:szCs w:val="18"/>
        </w:rPr>
        <w:tab/>
        <w:t>social contract</w:t>
      </w:r>
      <w:r w:rsidR="00BB0868" w:rsidRPr="00803BCA">
        <w:rPr>
          <w:sz w:val="18"/>
          <w:szCs w:val="18"/>
        </w:rPr>
        <w:t xml:space="preserve"> (co-chair</w:t>
      </w:r>
      <w:r w:rsidR="00C24846" w:rsidRPr="00803BCA">
        <w:rPr>
          <w:sz w:val="18"/>
          <w:szCs w:val="18"/>
        </w:rPr>
        <w:t xml:space="preserve"> </w:t>
      </w:r>
      <w:r w:rsidR="00EC242F" w:rsidRPr="00803BCA">
        <w:rPr>
          <w:sz w:val="18"/>
          <w:szCs w:val="18"/>
        </w:rPr>
        <w:t>Gaus)</w:t>
      </w:r>
      <w:r w:rsidR="00EC242F" w:rsidRPr="00803BCA">
        <w:rPr>
          <w:sz w:val="18"/>
          <w:szCs w:val="18"/>
        </w:rPr>
        <w:tab/>
      </w:r>
      <w:r w:rsidR="00730F2A" w:rsidRPr="00803BCA">
        <w:rPr>
          <w:sz w:val="18"/>
          <w:szCs w:val="18"/>
        </w:rPr>
        <w:t>Lecturer, Monash University</w:t>
      </w:r>
      <w:r w:rsidR="002413E6" w:rsidRPr="00803BCA">
        <w:rPr>
          <w:sz w:val="18"/>
          <w:szCs w:val="18"/>
        </w:rPr>
        <w:t xml:space="preserve"> </w:t>
      </w:r>
    </w:p>
    <w:p w14:paraId="2D738E48" w14:textId="5E3BAA0D" w:rsidR="0049434A" w:rsidRPr="00803BCA" w:rsidRDefault="0082135F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Keith Hankins </w:t>
      </w:r>
      <w:r w:rsidRPr="00803BCA">
        <w:rPr>
          <w:sz w:val="18"/>
          <w:szCs w:val="18"/>
        </w:rPr>
        <w:tab/>
        <w:t>2015</w:t>
      </w:r>
      <w:r w:rsidR="00546E3B" w:rsidRPr="00803BCA">
        <w:rPr>
          <w:sz w:val="18"/>
          <w:szCs w:val="18"/>
        </w:rPr>
        <w:tab/>
        <w:t>moral luck</w:t>
      </w:r>
      <w:r w:rsidR="004F0AA4" w:rsidRPr="00803BCA">
        <w:rPr>
          <w:sz w:val="18"/>
          <w:szCs w:val="18"/>
        </w:rPr>
        <w:tab/>
      </w:r>
      <w:r w:rsidR="006B7CFA" w:rsidRPr="00803BCA">
        <w:rPr>
          <w:sz w:val="18"/>
          <w:szCs w:val="18"/>
        </w:rPr>
        <w:t xml:space="preserve">Asst Prof, Chapman U </w:t>
      </w:r>
    </w:p>
    <w:p w14:paraId="45261E59" w14:textId="38C5DB4E" w:rsidR="0049434A" w:rsidRPr="00803BCA" w:rsidRDefault="003E700E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 xml:space="preserve">Dan Shahar </w:t>
      </w:r>
      <w:r w:rsidRPr="00803BCA">
        <w:rPr>
          <w:sz w:val="18"/>
          <w:szCs w:val="18"/>
        </w:rPr>
        <w:tab/>
        <w:t>2017</w:t>
      </w:r>
      <w:r w:rsidR="0049434A" w:rsidRPr="00803BCA">
        <w:rPr>
          <w:sz w:val="18"/>
          <w:szCs w:val="18"/>
        </w:rPr>
        <w:tab/>
        <w:t>environmental</w:t>
      </w:r>
      <w:r w:rsidR="006E2FA6" w:rsidRPr="00803BCA">
        <w:rPr>
          <w:sz w:val="18"/>
          <w:szCs w:val="18"/>
        </w:rPr>
        <w:t xml:space="preserve">ism </w:t>
      </w:r>
      <w:r w:rsidR="0086168D" w:rsidRPr="00803BCA">
        <w:rPr>
          <w:sz w:val="18"/>
          <w:szCs w:val="18"/>
        </w:rPr>
        <w:tab/>
      </w:r>
      <w:r w:rsidR="00C211F2" w:rsidRPr="00803BCA">
        <w:rPr>
          <w:sz w:val="18"/>
          <w:szCs w:val="18"/>
        </w:rPr>
        <w:t>Research Professor, UNC-Chapel Hill</w:t>
      </w:r>
    </w:p>
    <w:p w14:paraId="6741D0A2" w14:textId="2421069B" w:rsidR="000461AB" w:rsidRDefault="003E700E" w:rsidP="000F2896">
      <w:pPr>
        <w:tabs>
          <w:tab w:val="left" w:pos="1440"/>
          <w:tab w:val="left" w:pos="2070"/>
          <w:tab w:val="left" w:pos="2430"/>
          <w:tab w:val="left" w:pos="5400"/>
          <w:tab w:val="left" w:pos="5760"/>
          <w:tab w:val="left" w:pos="6660"/>
        </w:tabs>
        <w:ind w:left="-180" w:right="-1080"/>
        <w:rPr>
          <w:sz w:val="18"/>
          <w:szCs w:val="18"/>
        </w:rPr>
      </w:pPr>
      <w:r w:rsidRPr="00803BCA">
        <w:rPr>
          <w:sz w:val="18"/>
          <w:szCs w:val="18"/>
        </w:rPr>
        <w:t>Sameer Bajaj</w:t>
      </w:r>
      <w:r w:rsidRPr="00803BCA">
        <w:rPr>
          <w:sz w:val="18"/>
          <w:szCs w:val="18"/>
        </w:rPr>
        <w:tab/>
        <w:t>2018</w:t>
      </w:r>
      <w:r w:rsidR="000461AB" w:rsidRPr="00803BCA">
        <w:rPr>
          <w:sz w:val="18"/>
          <w:szCs w:val="18"/>
        </w:rPr>
        <w:tab/>
      </w:r>
      <w:r w:rsidR="00D419DE" w:rsidRPr="00803BCA">
        <w:rPr>
          <w:sz w:val="18"/>
          <w:szCs w:val="18"/>
        </w:rPr>
        <w:t xml:space="preserve">liberalism </w:t>
      </w:r>
      <w:r w:rsidR="00C24846" w:rsidRPr="00803BCA">
        <w:rPr>
          <w:sz w:val="18"/>
          <w:szCs w:val="18"/>
        </w:rPr>
        <w:t xml:space="preserve">(co-chair </w:t>
      </w:r>
      <w:proofErr w:type="spellStart"/>
      <w:r w:rsidR="000461AB" w:rsidRPr="00803BCA">
        <w:rPr>
          <w:sz w:val="18"/>
          <w:szCs w:val="18"/>
        </w:rPr>
        <w:t>Christiano</w:t>
      </w:r>
      <w:proofErr w:type="spellEnd"/>
      <w:r w:rsidR="000461AB" w:rsidRPr="00803BCA">
        <w:rPr>
          <w:sz w:val="18"/>
          <w:szCs w:val="18"/>
        </w:rPr>
        <w:t>)</w:t>
      </w:r>
      <w:r w:rsidR="00D419DE" w:rsidRPr="00803BCA">
        <w:rPr>
          <w:sz w:val="18"/>
          <w:szCs w:val="18"/>
        </w:rPr>
        <w:tab/>
      </w:r>
      <w:r w:rsidR="00531A79" w:rsidRPr="00803BCA">
        <w:rPr>
          <w:sz w:val="18"/>
          <w:szCs w:val="18"/>
        </w:rPr>
        <w:t>Asst Prof, Franklin &amp; Marshall</w:t>
      </w:r>
    </w:p>
    <w:p w14:paraId="643E1775" w14:textId="1B5ABA48" w:rsidR="00803BCA" w:rsidRPr="00803BCA" w:rsidRDefault="00F12889" w:rsidP="000F2896">
      <w:pPr>
        <w:tabs>
          <w:tab w:val="left" w:pos="1440"/>
          <w:tab w:val="left" w:pos="2070"/>
          <w:tab w:val="left" w:pos="2430"/>
          <w:tab w:val="left" w:pos="5400"/>
          <w:tab w:val="left" w:pos="6660"/>
        </w:tabs>
        <w:ind w:left="-180" w:right="-1080"/>
        <w:rPr>
          <w:sz w:val="18"/>
          <w:szCs w:val="18"/>
        </w:rPr>
      </w:pPr>
      <w:r>
        <w:rPr>
          <w:sz w:val="18"/>
          <w:szCs w:val="18"/>
        </w:rPr>
        <w:t>Greg Robson</w:t>
      </w:r>
      <w:r w:rsidR="00803BCA">
        <w:rPr>
          <w:sz w:val="18"/>
          <w:szCs w:val="18"/>
        </w:rPr>
        <w:tab/>
        <w:t>20</w:t>
      </w:r>
      <w:r>
        <w:rPr>
          <w:sz w:val="18"/>
          <w:szCs w:val="18"/>
        </w:rPr>
        <w:t>19</w:t>
      </w:r>
      <w:r w:rsidR="00803BCA">
        <w:rPr>
          <w:sz w:val="18"/>
          <w:szCs w:val="18"/>
        </w:rPr>
        <w:tab/>
      </w:r>
      <w:r>
        <w:rPr>
          <w:sz w:val="18"/>
          <w:szCs w:val="18"/>
        </w:rPr>
        <w:t>experiments in living</w:t>
      </w:r>
      <w:r>
        <w:rPr>
          <w:sz w:val="18"/>
          <w:szCs w:val="18"/>
        </w:rPr>
        <w:tab/>
      </w:r>
      <w:r w:rsidR="00246D2C">
        <w:rPr>
          <w:sz w:val="18"/>
          <w:szCs w:val="18"/>
        </w:rPr>
        <w:t>Asst Prof, Iowa State</w:t>
      </w:r>
    </w:p>
    <w:p w14:paraId="2E72D8E4" w14:textId="63389352" w:rsidR="00B04F59" w:rsidRPr="00803BCA" w:rsidRDefault="00F12889" w:rsidP="000F2896">
      <w:pPr>
        <w:tabs>
          <w:tab w:val="left" w:pos="1440"/>
          <w:tab w:val="left" w:pos="2070"/>
          <w:tab w:val="left" w:pos="2430"/>
          <w:tab w:val="left" w:pos="5400"/>
          <w:tab w:val="left" w:pos="6660"/>
        </w:tabs>
        <w:spacing w:line="360" w:lineRule="auto"/>
        <w:ind w:left="-180" w:right="-1080"/>
        <w:rPr>
          <w:sz w:val="18"/>
          <w:szCs w:val="18"/>
        </w:rPr>
      </w:pPr>
      <w:r>
        <w:rPr>
          <w:sz w:val="18"/>
          <w:szCs w:val="18"/>
        </w:rPr>
        <w:t>Mario Juarez</w:t>
      </w:r>
      <w:r w:rsidR="0068673B">
        <w:rPr>
          <w:sz w:val="18"/>
          <w:szCs w:val="18"/>
        </w:rPr>
        <w:t>-Garcia</w:t>
      </w:r>
      <w:r w:rsidR="003E700E" w:rsidRPr="00803BCA">
        <w:rPr>
          <w:sz w:val="18"/>
          <w:szCs w:val="18"/>
        </w:rPr>
        <w:tab/>
        <w:t>20</w:t>
      </w:r>
      <w:r>
        <w:rPr>
          <w:sz w:val="18"/>
          <w:szCs w:val="18"/>
        </w:rPr>
        <w:t>20</w:t>
      </w:r>
      <w:r w:rsidR="0086168D" w:rsidRPr="00803BCA">
        <w:rPr>
          <w:sz w:val="18"/>
          <w:szCs w:val="18"/>
        </w:rPr>
        <w:tab/>
      </w:r>
      <w:r>
        <w:rPr>
          <w:sz w:val="18"/>
          <w:szCs w:val="18"/>
        </w:rPr>
        <w:t>corruption</w:t>
      </w:r>
      <w:r w:rsidR="0086168D" w:rsidRPr="00803BCA">
        <w:rPr>
          <w:sz w:val="18"/>
          <w:szCs w:val="18"/>
        </w:rPr>
        <w:tab/>
      </w:r>
      <w:r w:rsidR="00B04F59" w:rsidRPr="00803BCA">
        <w:rPr>
          <w:sz w:val="18"/>
          <w:szCs w:val="18"/>
        </w:rPr>
        <w:t>Doctoral candidate</w:t>
      </w:r>
    </w:p>
    <w:p w14:paraId="5DF89F45" w14:textId="77777777" w:rsidR="005C2A5D" w:rsidRPr="00985D30" w:rsidRDefault="005C2A5D" w:rsidP="005C2A5D">
      <w:pPr>
        <w:tabs>
          <w:tab w:val="left" w:pos="1080"/>
          <w:tab w:val="left" w:pos="3060"/>
          <w:tab w:val="left" w:pos="4680"/>
        </w:tabs>
        <w:ind w:left="-360" w:right="-620"/>
        <w:rPr>
          <w:b/>
          <w:sz w:val="20"/>
          <w:szCs w:val="20"/>
        </w:rPr>
      </w:pPr>
      <w:r w:rsidRPr="00985D30">
        <w:rPr>
          <w:b/>
          <w:sz w:val="20"/>
          <w:szCs w:val="20"/>
        </w:rPr>
        <w:t>SERVICE</w:t>
      </w:r>
    </w:p>
    <w:p w14:paraId="3B48D76B" w14:textId="2CB7F1AD" w:rsidR="00803BCA" w:rsidRPr="00803BCA" w:rsidRDefault="00803BCA" w:rsidP="00803BCA">
      <w:pPr>
        <w:tabs>
          <w:tab w:val="left" w:pos="720"/>
          <w:tab w:val="left" w:pos="1080"/>
          <w:tab w:val="left" w:pos="324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International Advisory Board (2018-)</w:t>
      </w:r>
      <w:r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ab/>
        <w:t>Political Economy MA Program, CEVRO Institute, Prague</w:t>
      </w:r>
    </w:p>
    <w:p w14:paraId="2603103B" w14:textId="42C9DAC0" w:rsidR="005C2A5D" w:rsidRPr="00803BCA" w:rsidRDefault="005C2A5D" w:rsidP="005C2A5D">
      <w:pPr>
        <w:tabs>
          <w:tab w:val="left" w:pos="720"/>
          <w:tab w:val="left" w:pos="1080"/>
          <w:tab w:val="left" w:pos="324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Intern</w:t>
      </w:r>
      <w:r w:rsidR="004F33E0" w:rsidRPr="00803BCA">
        <w:rPr>
          <w:sz w:val="18"/>
          <w:szCs w:val="18"/>
        </w:rPr>
        <w:t>ationa</w:t>
      </w:r>
      <w:r w:rsidRPr="00803BCA">
        <w:rPr>
          <w:sz w:val="18"/>
          <w:szCs w:val="18"/>
        </w:rPr>
        <w:t>l Advisory Board (2016-22)</w:t>
      </w:r>
      <w:r w:rsidRPr="00803BCA">
        <w:rPr>
          <w:sz w:val="18"/>
          <w:szCs w:val="18"/>
        </w:rPr>
        <w:tab/>
      </w:r>
      <w:r w:rsidR="004F33E0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European Research Council on Corruption</w:t>
      </w:r>
    </w:p>
    <w:p w14:paraId="3248B0B4" w14:textId="54D9CAC6" w:rsidR="005C2A5D" w:rsidRPr="00803BCA" w:rsidRDefault="005C2A5D" w:rsidP="005C2A5D">
      <w:pPr>
        <w:tabs>
          <w:tab w:val="left" w:pos="720"/>
          <w:tab w:val="left" w:pos="1080"/>
          <w:tab w:val="left" w:pos="324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Grand Jury (March-June 2011)</w:t>
      </w:r>
      <w:r w:rsidRPr="00803BCA">
        <w:rPr>
          <w:sz w:val="18"/>
          <w:szCs w:val="18"/>
        </w:rPr>
        <w:tab/>
      </w:r>
      <w:r w:rsidR="004F33E0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Pima County Superior Court</w:t>
      </w:r>
    </w:p>
    <w:p w14:paraId="29AFABC7" w14:textId="63185F97" w:rsidR="005C2A5D" w:rsidRPr="00803BCA" w:rsidRDefault="005C2A5D" w:rsidP="005C2A5D">
      <w:pPr>
        <w:tabs>
          <w:tab w:val="left" w:pos="720"/>
          <w:tab w:val="left" w:pos="1080"/>
          <w:tab w:val="left" w:pos="324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School Board (2008-14)</w:t>
      </w:r>
      <w:r w:rsidRPr="00803BCA">
        <w:rPr>
          <w:sz w:val="18"/>
          <w:szCs w:val="18"/>
        </w:rPr>
        <w:tab/>
      </w:r>
      <w:r w:rsidR="004F33E0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BASIS High Schools</w:t>
      </w:r>
    </w:p>
    <w:p w14:paraId="535DC895" w14:textId="4933CBA5" w:rsidR="005C2A5D" w:rsidRPr="00803BCA" w:rsidRDefault="005C2A5D" w:rsidP="005C2A5D">
      <w:pPr>
        <w:tabs>
          <w:tab w:val="left" w:pos="720"/>
          <w:tab w:val="left" w:pos="1080"/>
          <w:tab w:val="left" w:pos="3240"/>
        </w:tabs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Program Committee (2008-11)</w:t>
      </w:r>
      <w:r w:rsidRPr="00803BCA">
        <w:rPr>
          <w:sz w:val="18"/>
          <w:szCs w:val="18"/>
        </w:rPr>
        <w:tab/>
      </w:r>
      <w:r w:rsidR="004F33E0" w:rsidRPr="00803BCA">
        <w:rPr>
          <w:sz w:val="18"/>
          <w:szCs w:val="18"/>
        </w:rPr>
        <w:tab/>
      </w:r>
      <w:r w:rsidRPr="00803BCA">
        <w:rPr>
          <w:sz w:val="18"/>
          <w:szCs w:val="18"/>
        </w:rPr>
        <w:t>APA, Pacific Division</w:t>
      </w:r>
    </w:p>
    <w:p w14:paraId="4FE4ED6B" w14:textId="352CE1E1" w:rsidR="005C2A5D" w:rsidRPr="00803BCA" w:rsidRDefault="005C2A5D" w:rsidP="005C2A5D">
      <w:pPr>
        <w:tabs>
          <w:tab w:val="left" w:pos="720"/>
          <w:tab w:val="left" w:pos="1080"/>
          <w:tab w:val="left" w:pos="3240"/>
        </w:tabs>
        <w:spacing w:line="360" w:lineRule="auto"/>
        <w:ind w:left="-180" w:right="-620"/>
        <w:rPr>
          <w:sz w:val="18"/>
          <w:szCs w:val="18"/>
        </w:rPr>
      </w:pPr>
      <w:r w:rsidRPr="00803BCA">
        <w:rPr>
          <w:sz w:val="18"/>
          <w:szCs w:val="18"/>
        </w:rPr>
        <w:t>President (2008)</w:t>
      </w:r>
      <w:r w:rsidRPr="00803BCA">
        <w:rPr>
          <w:sz w:val="18"/>
          <w:szCs w:val="18"/>
        </w:rPr>
        <w:tab/>
      </w:r>
      <w:r w:rsidR="004F33E0" w:rsidRPr="00803BCA">
        <w:rPr>
          <w:sz w:val="18"/>
          <w:szCs w:val="18"/>
        </w:rPr>
        <w:tab/>
      </w:r>
      <w:r w:rsidR="00803BCA">
        <w:rPr>
          <w:sz w:val="18"/>
          <w:szCs w:val="18"/>
        </w:rPr>
        <w:tab/>
      </w:r>
      <w:r w:rsidRPr="00803BCA">
        <w:rPr>
          <w:sz w:val="18"/>
          <w:szCs w:val="18"/>
        </w:rPr>
        <w:t xml:space="preserve">American Society for Value Inquiry  </w:t>
      </w:r>
    </w:p>
    <w:p w14:paraId="16EDA057" w14:textId="77777777" w:rsidR="00803BCA" w:rsidRDefault="00803BCA">
      <w:pPr>
        <w:rPr>
          <w:b/>
        </w:rPr>
      </w:pPr>
      <w:r>
        <w:rPr>
          <w:b/>
        </w:rPr>
        <w:br w:type="page"/>
      </w:r>
    </w:p>
    <w:p w14:paraId="389B52E9" w14:textId="6DDB7392" w:rsidR="002413E6" w:rsidRPr="006A0EDA" w:rsidRDefault="002413E6" w:rsidP="00FD4F81">
      <w:pPr>
        <w:keepNext/>
        <w:spacing w:line="360" w:lineRule="auto"/>
        <w:ind w:left="-360" w:right="-620"/>
        <w:jc w:val="center"/>
        <w:rPr>
          <w:b/>
        </w:rPr>
      </w:pPr>
      <w:r w:rsidRPr="006A0EDA">
        <w:rPr>
          <w:b/>
        </w:rPr>
        <w:lastRenderedPageBreak/>
        <w:t>BOOKS</w:t>
      </w:r>
      <w:r w:rsidR="00E256FC" w:rsidRPr="006A0EDA">
        <w:rPr>
          <w:rStyle w:val="FootnoteReference"/>
          <w:b/>
        </w:rPr>
        <w:footnoteReference w:customMarkFollows="1" w:id="1"/>
        <w:t>*</w:t>
      </w:r>
    </w:p>
    <w:p w14:paraId="54935258" w14:textId="7BF35768" w:rsidR="00A3372E" w:rsidRPr="001335DE" w:rsidRDefault="0096238D" w:rsidP="00BE480A">
      <w:pPr>
        <w:spacing w:after="60"/>
        <w:ind w:left="360" w:right="-810" w:hanging="1080"/>
        <w:rPr>
          <w:sz w:val="22"/>
          <w:szCs w:val="22"/>
        </w:rPr>
      </w:pPr>
      <w:r w:rsidRPr="001335DE">
        <w:t>20</w:t>
      </w:r>
      <w:r w:rsidR="008F00F2" w:rsidRPr="001335DE">
        <w:t>20</w:t>
      </w:r>
      <w:r w:rsidR="00A3372E" w:rsidRPr="001335DE">
        <w:t xml:space="preserve">: </w:t>
      </w:r>
      <w:r w:rsidR="00A3372E" w:rsidRPr="001335DE">
        <w:rPr>
          <w:sz w:val="22"/>
          <w:szCs w:val="22"/>
        </w:rPr>
        <w:t xml:space="preserve">Schmidtz &amp; H. </w:t>
      </w:r>
      <w:proofErr w:type="spellStart"/>
      <w:r w:rsidR="00A3372E" w:rsidRPr="001335DE">
        <w:rPr>
          <w:sz w:val="22"/>
          <w:szCs w:val="22"/>
        </w:rPr>
        <w:t>Brighouse</w:t>
      </w:r>
      <w:proofErr w:type="spellEnd"/>
      <w:r w:rsidR="00A3372E" w:rsidRPr="001335DE">
        <w:rPr>
          <w:sz w:val="22"/>
          <w:szCs w:val="22"/>
        </w:rPr>
        <w:t xml:space="preserve">, </w:t>
      </w:r>
      <w:r w:rsidR="00BE480A" w:rsidRPr="001335DE">
        <w:rPr>
          <w:b/>
          <w:i/>
          <w:sz w:val="22"/>
          <w:szCs w:val="22"/>
        </w:rPr>
        <w:t>Debating</w:t>
      </w:r>
      <w:r w:rsidR="00A3372E" w:rsidRPr="001335DE">
        <w:rPr>
          <w:b/>
          <w:i/>
          <w:sz w:val="22"/>
          <w:szCs w:val="22"/>
        </w:rPr>
        <w:t xml:space="preserve"> Education</w:t>
      </w:r>
      <w:r w:rsidR="00A3372E" w:rsidRPr="001335DE">
        <w:rPr>
          <w:sz w:val="22"/>
          <w:szCs w:val="22"/>
        </w:rPr>
        <w:t xml:space="preserve"> (Oxford). </w:t>
      </w:r>
    </w:p>
    <w:p w14:paraId="3BDE1F8F" w14:textId="6AB64083" w:rsidR="009B5F92" w:rsidRPr="005C2A5D" w:rsidRDefault="009B5F92" w:rsidP="00BE480A">
      <w:pPr>
        <w:spacing w:after="60"/>
        <w:ind w:left="360" w:right="-990" w:hanging="1080"/>
        <w:rPr>
          <w:sz w:val="20"/>
          <w:szCs w:val="20"/>
        </w:rPr>
      </w:pPr>
      <w:r w:rsidRPr="00D75107">
        <w:t xml:space="preserve">2019: </w:t>
      </w:r>
      <w:r w:rsidR="00E53DFA" w:rsidRPr="00D75107">
        <w:rPr>
          <w:sz w:val="22"/>
          <w:szCs w:val="22"/>
        </w:rPr>
        <w:t xml:space="preserve">C. Johnson, R. </w:t>
      </w:r>
      <w:proofErr w:type="spellStart"/>
      <w:r w:rsidR="00E53DFA" w:rsidRPr="00D75107">
        <w:rPr>
          <w:sz w:val="22"/>
          <w:szCs w:val="22"/>
        </w:rPr>
        <w:t>Lusch</w:t>
      </w:r>
      <w:proofErr w:type="spellEnd"/>
      <w:r w:rsidR="00E53DFA" w:rsidRPr="00D75107">
        <w:rPr>
          <w:sz w:val="22"/>
          <w:szCs w:val="22"/>
        </w:rPr>
        <w:t>,</w:t>
      </w:r>
      <w:r w:rsidRPr="00D75107">
        <w:rPr>
          <w:sz w:val="22"/>
          <w:szCs w:val="22"/>
        </w:rPr>
        <w:t xml:space="preserve"> </w:t>
      </w:r>
      <w:proofErr w:type="spellStart"/>
      <w:r w:rsidRPr="00D75107">
        <w:rPr>
          <w:sz w:val="22"/>
          <w:szCs w:val="22"/>
        </w:rPr>
        <w:t>Schmidtz</w:t>
      </w:r>
      <w:proofErr w:type="spellEnd"/>
      <w:r w:rsidRPr="00D75107">
        <w:rPr>
          <w:sz w:val="22"/>
          <w:szCs w:val="22"/>
        </w:rPr>
        <w:t xml:space="preserve">, </w:t>
      </w:r>
      <w:r w:rsidRPr="00D75107">
        <w:rPr>
          <w:b/>
          <w:i/>
          <w:sz w:val="22"/>
          <w:szCs w:val="22"/>
        </w:rPr>
        <w:t>Commercial Society</w:t>
      </w:r>
      <w:r w:rsidRPr="00D75107">
        <w:rPr>
          <w:b/>
          <w:i/>
          <w:sz w:val="20"/>
          <w:szCs w:val="20"/>
        </w:rPr>
        <w:t>: A Primer on Ethics &amp; Economics</w:t>
      </w:r>
      <w:r w:rsidRPr="00D75107">
        <w:rPr>
          <w:sz w:val="20"/>
          <w:szCs w:val="20"/>
        </w:rPr>
        <w:t xml:space="preserve"> </w:t>
      </w:r>
      <w:r w:rsidR="00E53DFA" w:rsidRPr="00D75107">
        <w:rPr>
          <w:sz w:val="20"/>
          <w:szCs w:val="20"/>
        </w:rPr>
        <w:t>(</w:t>
      </w:r>
      <w:r w:rsidRPr="00D75107">
        <w:rPr>
          <w:sz w:val="20"/>
          <w:szCs w:val="20"/>
        </w:rPr>
        <w:t>Rowman &amp; Littlefield</w:t>
      </w:r>
      <w:r w:rsidR="00E53DFA" w:rsidRPr="00D75107">
        <w:rPr>
          <w:sz w:val="20"/>
          <w:szCs w:val="20"/>
        </w:rPr>
        <w:t>)</w:t>
      </w:r>
      <w:r w:rsidRPr="00D7510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C2A5D">
        <w:rPr>
          <w:sz w:val="20"/>
          <w:szCs w:val="20"/>
        </w:rPr>
        <w:t xml:space="preserve"> </w:t>
      </w:r>
    </w:p>
    <w:p w14:paraId="6105D293" w14:textId="21BAAC65" w:rsidR="0048433B" w:rsidRPr="00A3372E" w:rsidRDefault="00EB7C9B" w:rsidP="00BE480A">
      <w:pPr>
        <w:spacing w:after="60"/>
        <w:ind w:left="-360" w:right="-900" w:hanging="360"/>
        <w:rPr>
          <w:sz w:val="20"/>
          <w:szCs w:val="20"/>
        </w:rPr>
      </w:pPr>
      <w:r>
        <w:t>2018</w:t>
      </w:r>
      <w:r w:rsidR="0048433B" w:rsidRPr="00A3372E">
        <w:t xml:space="preserve">: </w:t>
      </w:r>
      <w:r w:rsidR="0048433B" w:rsidRPr="00BE480A">
        <w:rPr>
          <w:sz w:val="22"/>
          <w:szCs w:val="22"/>
        </w:rPr>
        <w:t>Schmidtz &amp; D. Shahar,</w:t>
      </w:r>
      <w:r w:rsidR="0048433B" w:rsidRPr="00A3372E">
        <w:rPr>
          <w:sz w:val="20"/>
          <w:szCs w:val="20"/>
        </w:rPr>
        <w:t xml:space="preserve"> eds. </w:t>
      </w:r>
      <w:r w:rsidR="0048433B" w:rsidRPr="00BE480A">
        <w:rPr>
          <w:b/>
          <w:i/>
          <w:sz w:val="22"/>
          <w:szCs w:val="22"/>
        </w:rPr>
        <w:t xml:space="preserve">Environmental Ethics: What Really Matters, </w:t>
      </w:r>
      <w:r w:rsidR="0048433B" w:rsidRPr="00BE480A">
        <w:rPr>
          <w:b/>
          <w:i/>
          <w:sz w:val="20"/>
          <w:szCs w:val="20"/>
        </w:rPr>
        <w:t>What Really Works</w:t>
      </w:r>
      <w:r w:rsidR="0048433B" w:rsidRPr="00BE480A">
        <w:rPr>
          <w:sz w:val="22"/>
          <w:szCs w:val="22"/>
        </w:rPr>
        <w:t>,</w:t>
      </w:r>
      <w:r w:rsidR="0048433B" w:rsidRPr="00A3372E">
        <w:rPr>
          <w:sz w:val="20"/>
          <w:szCs w:val="20"/>
        </w:rPr>
        <w:t xml:space="preserve"> 3</w:t>
      </w:r>
      <w:r w:rsidR="0048433B" w:rsidRPr="00A3372E">
        <w:rPr>
          <w:sz w:val="20"/>
          <w:szCs w:val="20"/>
          <w:vertAlign w:val="superscript"/>
        </w:rPr>
        <w:t>rd</w:t>
      </w:r>
      <w:r w:rsidR="0048433B" w:rsidRPr="00A3372E">
        <w:rPr>
          <w:sz w:val="20"/>
          <w:szCs w:val="20"/>
        </w:rPr>
        <w:t xml:space="preserve"> ed. (Oxford).  </w:t>
      </w:r>
    </w:p>
    <w:p w14:paraId="253CEB69" w14:textId="1A374FF3" w:rsidR="003C1F7D" w:rsidRPr="001335DE" w:rsidRDefault="005D2406" w:rsidP="00BE480A">
      <w:pPr>
        <w:spacing w:after="60"/>
        <w:ind w:left="360" w:right="-810" w:hanging="1080"/>
        <w:rPr>
          <w:sz w:val="22"/>
          <w:szCs w:val="22"/>
        </w:rPr>
      </w:pPr>
      <w:r w:rsidRPr="00AB0640">
        <w:t>2018</w:t>
      </w:r>
      <w:r w:rsidR="008C15C4" w:rsidRPr="00AB0640">
        <w:t xml:space="preserve">: </w:t>
      </w:r>
      <w:r w:rsidR="00933C14" w:rsidRPr="001335DE">
        <w:rPr>
          <w:sz w:val="22"/>
          <w:szCs w:val="22"/>
        </w:rPr>
        <w:t xml:space="preserve">Schmidtz &amp; </w:t>
      </w:r>
      <w:r w:rsidR="00126AE9" w:rsidRPr="001335DE">
        <w:rPr>
          <w:sz w:val="22"/>
          <w:szCs w:val="22"/>
        </w:rPr>
        <w:t xml:space="preserve">C. </w:t>
      </w:r>
      <w:r w:rsidR="00933C14" w:rsidRPr="001335DE">
        <w:rPr>
          <w:sz w:val="22"/>
          <w:szCs w:val="22"/>
        </w:rPr>
        <w:t>Pavel,</w:t>
      </w:r>
      <w:r w:rsidR="00933C14" w:rsidRPr="001335DE">
        <w:rPr>
          <w:b/>
          <w:sz w:val="22"/>
          <w:szCs w:val="22"/>
        </w:rPr>
        <w:t xml:space="preserve"> </w:t>
      </w:r>
      <w:r w:rsidR="00BA3089" w:rsidRPr="001335DE">
        <w:rPr>
          <w:sz w:val="22"/>
          <w:szCs w:val="22"/>
        </w:rPr>
        <w:t>editors,</w:t>
      </w:r>
      <w:r w:rsidR="00933C14" w:rsidRPr="001335DE">
        <w:rPr>
          <w:b/>
          <w:sz w:val="22"/>
          <w:szCs w:val="22"/>
        </w:rPr>
        <w:t xml:space="preserve"> </w:t>
      </w:r>
      <w:r w:rsidR="003C1F7D" w:rsidRPr="001335DE">
        <w:rPr>
          <w:b/>
          <w:i/>
          <w:sz w:val="22"/>
          <w:szCs w:val="22"/>
        </w:rPr>
        <w:t>Oxford Handbook of Freedom</w:t>
      </w:r>
      <w:r w:rsidR="003C1F7D" w:rsidRPr="001335DE">
        <w:rPr>
          <w:sz w:val="22"/>
          <w:szCs w:val="22"/>
        </w:rPr>
        <w:t>.</w:t>
      </w:r>
    </w:p>
    <w:p w14:paraId="2E73F103" w14:textId="77777777" w:rsidR="005D2406" w:rsidRPr="001335DE" w:rsidRDefault="005D2406" w:rsidP="00BE480A">
      <w:pPr>
        <w:spacing w:after="60"/>
        <w:ind w:left="360" w:right="-810" w:hanging="1080"/>
        <w:rPr>
          <w:sz w:val="22"/>
          <w:szCs w:val="22"/>
        </w:rPr>
      </w:pPr>
      <w:r w:rsidRPr="005D2406">
        <w:t xml:space="preserve">2018: </w:t>
      </w:r>
      <w:r w:rsidRPr="001335DE">
        <w:rPr>
          <w:sz w:val="22"/>
          <w:szCs w:val="22"/>
        </w:rPr>
        <w:t xml:space="preserve">J. Brennan, B. Van der </w:t>
      </w:r>
      <w:proofErr w:type="spellStart"/>
      <w:r w:rsidRPr="001335DE">
        <w:rPr>
          <w:sz w:val="22"/>
          <w:szCs w:val="22"/>
        </w:rPr>
        <w:t>Vossen</w:t>
      </w:r>
      <w:proofErr w:type="spellEnd"/>
      <w:r w:rsidRPr="001335DE">
        <w:rPr>
          <w:sz w:val="22"/>
          <w:szCs w:val="22"/>
        </w:rPr>
        <w:t xml:space="preserve">, &amp; </w:t>
      </w:r>
      <w:proofErr w:type="spellStart"/>
      <w:r w:rsidRPr="001335DE">
        <w:rPr>
          <w:sz w:val="22"/>
          <w:szCs w:val="22"/>
        </w:rPr>
        <w:t>Schmidtz</w:t>
      </w:r>
      <w:proofErr w:type="spellEnd"/>
      <w:r w:rsidRPr="001335DE">
        <w:rPr>
          <w:sz w:val="22"/>
          <w:szCs w:val="22"/>
        </w:rPr>
        <w:t xml:space="preserve">, eds. </w:t>
      </w:r>
      <w:r w:rsidRPr="001335DE">
        <w:rPr>
          <w:b/>
          <w:i/>
          <w:sz w:val="22"/>
          <w:szCs w:val="22"/>
        </w:rPr>
        <w:t>Routledge Handbook of Libertarianism</w:t>
      </w:r>
      <w:r w:rsidRPr="001335DE">
        <w:rPr>
          <w:sz w:val="22"/>
          <w:szCs w:val="22"/>
        </w:rPr>
        <w:t>.</w:t>
      </w:r>
    </w:p>
    <w:p w14:paraId="079CEECD" w14:textId="59FCF24E" w:rsidR="00931AAA" w:rsidRPr="006A0EDA" w:rsidRDefault="008C15C4" w:rsidP="00BE480A">
      <w:pPr>
        <w:spacing w:after="60"/>
        <w:ind w:left="360" w:right="-810" w:hanging="1080"/>
      </w:pPr>
      <w:r w:rsidRPr="008C15C4">
        <w:t xml:space="preserve">2016: </w:t>
      </w:r>
      <w:r w:rsidR="00931AAA" w:rsidRPr="001335DE">
        <w:rPr>
          <w:b/>
          <w:i/>
          <w:sz w:val="22"/>
          <w:szCs w:val="22"/>
        </w:rPr>
        <w:t>MacMillan Handbook of Environmental Ethics</w:t>
      </w:r>
      <w:r w:rsidR="00931AAA" w:rsidRPr="001335DE">
        <w:rPr>
          <w:sz w:val="22"/>
          <w:szCs w:val="22"/>
        </w:rPr>
        <w:t>,</w:t>
      </w:r>
      <w:r w:rsidRPr="001335DE">
        <w:rPr>
          <w:sz w:val="22"/>
          <w:szCs w:val="22"/>
        </w:rPr>
        <w:t xml:space="preserve"> editor. </w:t>
      </w:r>
      <w:r w:rsidR="000F2896" w:rsidRPr="001335DE">
        <w:rPr>
          <w:sz w:val="22"/>
          <w:szCs w:val="22"/>
        </w:rPr>
        <w:t>(</w:t>
      </w:r>
      <w:r w:rsidRPr="001335DE">
        <w:rPr>
          <w:sz w:val="22"/>
          <w:szCs w:val="22"/>
        </w:rPr>
        <w:t>Cengage</w:t>
      </w:r>
      <w:r w:rsidR="000F2896" w:rsidRPr="001335DE">
        <w:rPr>
          <w:sz w:val="22"/>
          <w:szCs w:val="22"/>
        </w:rPr>
        <w:t>)</w:t>
      </w:r>
      <w:r w:rsidR="00931AAA" w:rsidRPr="001335DE">
        <w:rPr>
          <w:sz w:val="22"/>
          <w:szCs w:val="22"/>
        </w:rPr>
        <w:t>.</w:t>
      </w:r>
    </w:p>
    <w:p w14:paraId="6D05598B" w14:textId="7A2E2698" w:rsidR="00105461" w:rsidRPr="006A0EDA" w:rsidRDefault="00105461" w:rsidP="00105461">
      <w:pPr>
        <w:spacing w:after="60"/>
        <w:ind w:left="360" w:right="-620" w:hanging="1080"/>
      </w:pPr>
      <w:r>
        <w:t xml:space="preserve">2015: </w:t>
      </w:r>
      <w:r w:rsidRPr="001335DE">
        <w:rPr>
          <w:b/>
          <w:i/>
          <w:sz w:val="22"/>
          <w:szCs w:val="22"/>
        </w:rPr>
        <w:t>Rational Choice &amp; Moral Agency: 2015</w:t>
      </w:r>
      <w:r w:rsidRPr="001335DE">
        <w:rPr>
          <w:sz w:val="22"/>
          <w:szCs w:val="22"/>
        </w:rPr>
        <w:t xml:space="preserve"> (</w:t>
      </w:r>
      <w:proofErr w:type="spellStart"/>
      <w:r w:rsidRPr="001335DE">
        <w:rPr>
          <w:sz w:val="22"/>
          <w:szCs w:val="22"/>
        </w:rPr>
        <w:t>Sagent</w:t>
      </w:r>
      <w:proofErr w:type="spellEnd"/>
      <w:r w:rsidRPr="001335DE">
        <w:rPr>
          <w:sz w:val="22"/>
          <w:szCs w:val="22"/>
        </w:rPr>
        <w:t xml:space="preserve">). </w:t>
      </w:r>
      <w:r w:rsidRPr="006A0EDA">
        <w:t xml:space="preserve"> </w:t>
      </w:r>
    </w:p>
    <w:p w14:paraId="2D1FE819" w14:textId="12ED5886" w:rsidR="004E5839" w:rsidRPr="005C2A5D" w:rsidRDefault="008C15C4" w:rsidP="00BE480A">
      <w:pPr>
        <w:spacing w:after="60"/>
        <w:ind w:left="360" w:right="-810" w:hanging="1080"/>
        <w:rPr>
          <w:sz w:val="22"/>
          <w:szCs w:val="22"/>
        </w:rPr>
      </w:pPr>
      <w:r>
        <w:t xml:space="preserve">2012: </w:t>
      </w:r>
      <w:r w:rsidR="00192323" w:rsidRPr="001335DE">
        <w:rPr>
          <w:sz w:val="22"/>
          <w:szCs w:val="22"/>
        </w:rPr>
        <w:t xml:space="preserve">Schmidtz &amp; J. Thrasher, </w:t>
      </w:r>
      <w:r w:rsidR="00933C14" w:rsidRPr="001335DE">
        <w:rPr>
          <w:sz w:val="22"/>
          <w:szCs w:val="22"/>
        </w:rPr>
        <w:t>eds</w:t>
      </w:r>
      <w:r w:rsidR="00326490" w:rsidRPr="001335DE">
        <w:rPr>
          <w:sz w:val="22"/>
          <w:szCs w:val="22"/>
        </w:rPr>
        <w:t>.</w:t>
      </w:r>
      <w:r w:rsidR="00192323" w:rsidRPr="001335DE">
        <w:rPr>
          <w:sz w:val="22"/>
          <w:szCs w:val="22"/>
        </w:rPr>
        <w:t xml:space="preserve"> </w:t>
      </w:r>
      <w:r w:rsidR="00B559D1" w:rsidRPr="001335DE">
        <w:rPr>
          <w:b/>
          <w:i/>
          <w:sz w:val="22"/>
          <w:szCs w:val="22"/>
        </w:rPr>
        <w:t>Creati</w:t>
      </w:r>
      <w:r w:rsidR="004E5839" w:rsidRPr="001335DE">
        <w:rPr>
          <w:b/>
          <w:i/>
          <w:sz w:val="22"/>
          <w:szCs w:val="22"/>
        </w:rPr>
        <w:t>n</w:t>
      </w:r>
      <w:r w:rsidR="00B559D1" w:rsidRPr="001335DE">
        <w:rPr>
          <w:b/>
          <w:i/>
          <w:sz w:val="22"/>
          <w:szCs w:val="22"/>
        </w:rPr>
        <w:t>g Wealth</w:t>
      </w:r>
      <w:r w:rsidR="004E5839" w:rsidRPr="001335DE">
        <w:rPr>
          <w:b/>
          <w:i/>
          <w:sz w:val="22"/>
          <w:szCs w:val="22"/>
        </w:rPr>
        <w:t>: Ethical &amp; Economic Perspectives,</w:t>
      </w:r>
      <w:r w:rsidR="004E5839" w:rsidRPr="001335DE">
        <w:rPr>
          <w:sz w:val="22"/>
          <w:szCs w:val="22"/>
        </w:rPr>
        <w:t xml:space="preserve"> 2</w:t>
      </w:r>
      <w:r w:rsidR="004E5839" w:rsidRPr="001335DE">
        <w:rPr>
          <w:sz w:val="22"/>
          <w:szCs w:val="22"/>
          <w:vertAlign w:val="superscript"/>
        </w:rPr>
        <w:t>nd</w:t>
      </w:r>
      <w:r w:rsidR="004E5839" w:rsidRPr="001335DE">
        <w:rPr>
          <w:sz w:val="22"/>
          <w:szCs w:val="22"/>
        </w:rPr>
        <w:t xml:space="preserve"> ed. </w:t>
      </w:r>
      <w:r w:rsidRPr="001335DE">
        <w:rPr>
          <w:sz w:val="22"/>
          <w:szCs w:val="22"/>
        </w:rPr>
        <w:t>(</w:t>
      </w:r>
      <w:proofErr w:type="spellStart"/>
      <w:r w:rsidR="004E5839" w:rsidRPr="001335DE">
        <w:rPr>
          <w:sz w:val="22"/>
          <w:szCs w:val="22"/>
        </w:rPr>
        <w:t>Cognella</w:t>
      </w:r>
      <w:proofErr w:type="spellEnd"/>
      <w:r w:rsidRPr="001335DE">
        <w:rPr>
          <w:sz w:val="22"/>
          <w:szCs w:val="22"/>
        </w:rPr>
        <w:t>)</w:t>
      </w:r>
      <w:r w:rsidR="004E5839" w:rsidRPr="001335DE">
        <w:rPr>
          <w:sz w:val="22"/>
          <w:szCs w:val="22"/>
        </w:rPr>
        <w:t>.</w:t>
      </w:r>
    </w:p>
    <w:p w14:paraId="4E1A9636" w14:textId="77777777" w:rsidR="00BE480A" w:rsidRDefault="008C15C4" w:rsidP="00BE480A">
      <w:pPr>
        <w:spacing w:after="60"/>
        <w:ind w:left="-360" w:right="-900" w:hanging="360"/>
        <w:rPr>
          <w:sz w:val="20"/>
          <w:szCs w:val="20"/>
        </w:rPr>
      </w:pPr>
      <w:r w:rsidRPr="00F66381">
        <w:t xml:space="preserve">2011: </w:t>
      </w:r>
      <w:r w:rsidR="00192323" w:rsidRPr="005C2A5D">
        <w:rPr>
          <w:sz w:val="22"/>
          <w:szCs w:val="22"/>
        </w:rPr>
        <w:t>Schmidtz &amp; E. Willott</w:t>
      </w:r>
      <w:r w:rsidR="00126AE9" w:rsidRPr="005C2A5D">
        <w:rPr>
          <w:sz w:val="22"/>
          <w:szCs w:val="22"/>
        </w:rPr>
        <w:t>, eds</w:t>
      </w:r>
      <w:r w:rsidR="00135980" w:rsidRPr="005C2A5D">
        <w:rPr>
          <w:sz w:val="22"/>
          <w:szCs w:val="22"/>
        </w:rPr>
        <w:t>.</w:t>
      </w:r>
      <w:r w:rsidR="00192323" w:rsidRPr="005C2A5D">
        <w:rPr>
          <w:sz w:val="22"/>
          <w:szCs w:val="22"/>
        </w:rPr>
        <w:t xml:space="preserve"> </w:t>
      </w:r>
      <w:r w:rsidR="002413E6" w:rsidRPr="005C2A5D">
        <w:rPr>
          <w:b/>
          <w:i/>
          <w:sz w:val="20"/>
          <w:szCs w:val="20"/>
        </w:rPr>
        <w:t>Environmental Ethics: What Really Matters, What Really Works</w:t>
      </w:r>
      <w:r w:rsidR="002413E6" w:rsidRPr="005C2A5D">
        <w:rPr>
          <w:sz w:val="20"/>
          <w:szCs w:val="20"/>
        </w:rPr>
        <w:t>, 2</w:t>
      </w:r>
      <w:r w:rsidR="002413E6" w:rsidRPr="005C2A5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ed. (Oxford)</w:t>
      </w:r>
      <w:r w:rsidR="00BE480A">
        <w:rPr>
          <w:sz w:val="20"/>
          <w:szCs w:val="20"/>
        </w:rPr>
        <w:t>.</w:t>
      </w:r>
    </w:p>
    <w:p w14:paraId="6A45356D" w14:textId="77777777" w:rsidR="00BE480A" w:rsidRPr="001335DE" w:rsidRDefault="008C15C4" w:rsidP="00BE480A">
      <w:pPr>
        <w:spacing w:after="60"/>
        <w:ind w:left="-360" w:right="-900" w:hanging="360"/>
        <w:rPr>
          <w:sz w:val="22"/>
          <w:szCs w:val="22"/>
        </w:rPr>
      </w:pPr>
      <w:r>
        <w:t xml:space="preserve">2011: </w:t>
      </w:r>
      <w:r w:rsidR="003B4286" w:rsidRPr="001335DE">
        <w:rPr>
          <w:b/>
          <w:i/>
          <w:sz w:val="22"/>
          <w:szCs w:val="22"/>
        </w:rPr>
        <w:t>Creati</w:t>
      </w:r>
      <w:r w:rsidR="002413E6" w:rsidRPr="001335DE">
        <w:rPr>
          <w:b/>
          <w:i/>
          <w:sz w:val="22"/>
          <w:szCs w:val="22"/>
        </w:rPr>
        <w:t>n</w:t>
      </w:r>
      <w:r w:rsidR="003B4286" w:rsidRPr="001335DE">
        <w:rPr>
          <w:b/>
          <w:i/>
          <w:sz w:val="22"/>
          <w:szCs w:val="22"/>
        </w:rPr>
        <w:t>g Wealth</w:t>
      </w:r>
      <w:r w:rsidR="002413E6" w:rsidRPr="001335DE">
        <w:rPr>
          <w:b/>
          <w:i/>
          <w:sz w:val="22"/>
          <w:szCs w:val="22"/>
        </w:rPr>
        <w:t>: Ethical &amp; Economic Perspectives,</w:t>
      </w:r>
      <w:r w:rsidRPr="001335DE">
        <w:rPr>
          <w:sz w:val="22"/>
          <w:szCs w:val="22"/>
        </w:rPr>
        <w:t xml:space="preserve"> editor (</w:t>
      </w:r>
      <w:proofErr w:type="spellStart"/>
      <w:r w:rsidRPr="001335DE">
        <w:rPr>
          <w:sz w:val="22"/>
          <w:szCs w:val="22"/>
        </w:rPr>
        <w:t>Cognella</w:t>
      </w:r>
      <w:proofErr w:type="spellEnd"/>
      <w:r w:rsidR="002413E6" w:rsidRPr="001335DE">
        <w:rPr>
          <w:sz w:val="22"/>
          <w:szCs w:val="22"/>
        </w:rPr>
        <w:t>).</w:t>
      </w:r>
    </w:p>
    <w:p w14:paraId="33A001A6" w14:textId="7C1F8111" w:rsidR="002413E6" w:rsidRPr="001335DE" w:rsidRDefault="008C15C4" w:rsidP="00BE480A">
      <w:pPr>
        <w:spacing w:after="60"/>
        <w:ind w:left="-360" w:right="-900" w:hanging="360"/>
        <w:rPr>
          <w:sz w:val="22"/>
          <w:szCs w:val="22"/>
        </w:rPr>
      </w:pPr>
      <w:r w:rsidRPr="001335DE">
        <w:t xml:space="preserve">2010: </w:t>
      </w:r>
      <w:r w:rsidR="00326490" w:rsidRPr="001335DE">
        <w:rPr>
          <w:sz w:val="22"/>
          <w:szCs w:val="22"/>
        </w:rPr>
        <w:t xml:space="preserve">Schmidtz &amp; J. Brennan. </w:t>
      </w:r>
      <w:r w:rsidR="002413E6" w:rsidRPr="001335DE">
        <w:rPr>
          <w:b/>
          <w:i/>
          <w:sz w:val="22"/>
          <w:szCs w:val="22"/>
        </w:rPr>
        <w:t>A Brief History of Liberty</w:t>
      </w:r>
      <w:r w:rsidRPr="001335DE">
        <w:rPr>
          <w:sz w:val="22"/>
          <w:szCs w:val="22"/>
        </w:rPr>
        <w:t xml:space="preserve"> (Blackwell</w:t>
      </w:r>
      <w:r w:rsidR="002413E6" w:rsidRPr="001335DE">
        <w:rPr>
          <w:sz w:val="22"/>
          <w:szCs w:val="22"/>
        </w:rPr>
        <w:t>).</w:t>
      </w:r>
    </w:p>
    <w:p w14:paraId="3526588A" w14:textId="77777777" w:rsidR="00BE480A" w:rsidRPr="001335DE" w:rsidRDefault="008C15C4" w:rsidP="00BE480A">
      <w:pPr>
        <w:spacing w:after="60"/>
        <w:ind w:left="-360" w:right="-620" w:hanging="360"/>
        <w:rPr>
          <w:sz w:val="22"/>
          <w:szCs w:val="22"/>
        </w:rPr>
      </w:pPr>
      <w:r w:rsidRPr="001335DE">
        <w:t xml:space="preserve">2008: </w:t>
      </w:r>
      <w:r w:rsidR="002413E6" w:rsidRPr="001335DE">
        <w:rPr>
          <w:b/>
          <w:i/>
          <w:sz w:val="22"/>
          <w:szCs w:val="22"/>
        </w:rPr>
        <w:t>Person, Polis, Planet</w:t>
      </w:r>
      <w:r w:rsidRPr="001335DE">
        <w:rPr>
          <w:sz w:val="22"/>
          <w:szCs w:val="22"/>
        </w:rPr>
        <w:t xml:space="preserve"> (Oxford</w:t>
      </w:r>
      <w:r w:rsidR="002413E6" w:rsidRPr="001335DE">
        <w:rPr>
          <w:sz w:val="22"/>
          <w:szCs w:val="22"/>
        </w:rPr>
        <w:t xml:space="preserve">).  </w:t>
      </w:r>
    </w:p>
    <w:p w14:paraId="766DDE64" w14:textId="1B1F7ACE" w:rsidR="002413E6" w:rsidRPr="001335DE" w:rsidRDefault="008C15C4" w:rsidP="00BE480A">
      <w:pPr>
        <w:spacing w:after="60"/>
        <w:ind w:left="-360" w:right="-620" w:hanging="360"/>
        <w:rPr>
          <w:sz w:val="22"/>
          <w:szCs w:val="22"/>
        </w:rPr>
      </w:pPr>
      <w:r w:rsidRPr="001335DE">
        <w:t>2006:</w:t>
      </w:r>
      <w:r w:rsidRPr="001335DE">
        <w:rPr>
          <w:sz w:val="22"/>
          <w:szCs w:val="22"/>
        </w:rPr>
        <w:t xml:space="preserve"> </w:t>
      </w:r>
      <w:r w:rsidR="002413E6" w:rsidRPr="001335DE">
        <w:rPr>
          <w:b/>
          <w:i/>
          <w:sz w:val="22"/>
          <w:szCs w:val="22"/>
        </w:rPr>
        <w:t>Elements of Justice</w:t>
      </w:r>
      <w:r w:rsidRPr="001335DE">
        <w:rPr>
          <w:sz w:val="22"/>
          <w:szCs w:val="22"/>
        </w:rPr>
        <w:t xml:space="preserve"> (Cambridge</w:t>
      </w:r>
      <w:r w:rsidR="002413E6" w:rsidRPr="001335DE">
        <w:rPr>
          <w:sz w:val="22"/>
          <w:szCs w:val="22"/>
        </w:rPr>
        <w:t xml:space="preserve">). </w:t>
      </w:r>
    </w:p>
    <w:p w14:paraId="6FF99A49" w14:textId="781F2163" w:rsidR="002413E6" w:rsidRPr="001335DE" w:rsidRDefault="008C15C4" w:rsidP="00BE480A">
      <w:pPr>
        <w:spacing w:after="60"/>
        <w:ind w:left="-360" w:right="-720" w:hanging="360"/>
        <w:rPr>
          <w:sz w:val="22"/>
          <w:szCs w:val="22"/>
        </w:rPr>
      </w:pPr>
      <w:r w:rsidRPr="001335DE">
        <w:t>2002:</w:t>
      </w:r>
      <w:r w:rsidRPr="001335DE">
        <w:rPr>
          <w:sz w:val="22"/>
          <w:szCs w:val="22"/>
        </w:rPr>
        <w:t xml:space="preserve"> </w:t>
      </w:r>
      <w:r w:rsidR="00BA3089" w:rsidRPr="001335DE">
        <w:rPr>
          <w:sz w:val="22"/>
          <w:szCs w:val="22"/>
        </w:rPr>
        <w:t>Schmidtz &amp; E. Willott, ed</w:t>
      </w:r>
      <w:r w:rsidR="00135980" w:rsidRPr="001335DE">
        <w:rPr>
          <w:sz w:val="22"/>
          <w:szCs w:val="22"/>
        </w:rPr>
        <w:t>s.</w:t>
      </w:r>
      <w:r w:rsidR="00BA3089" w:rsidRPr="001335DE">
        <w:rPr>
          <w:sz w:val="22"/>
          <w:szCs w:val="22"/>
        </w:rPr>
        <w:t xml:space="preserve"> </w:t>
      </w:r>
      <w:r w:rsidR="002413E6" w:rsidRPr="001335DE">
        <w:rPr>
          <w:b/>
          <w:i/>
          <w:sz w:val="22"/>
          <w:szCs w:val="22"/>
        </w:rPr>
        <w:t>Environmental Ethics: What Really Matters, What Really Works</w:t>
      </w:r>
      <w:r w:rsidRPr="001335DE">
        <w:rPr>
          <w:sz w:val="22"/>
          <w:szCs w:val="22"/>
        </w:rPr>
        <w:t xml:space="preserve"> (Oxford</w:t>
      </w:r>
      <w:r w:rsidR="002413E6" w:rsidRPr="001335DE">
        <w:rPr>
          <w:sz w:val="22"/>
          <w:szCs w:val="22"/>
        </w:rPr>
        <w:t xml:space="preserve">).  </w:t>
      </w:r>
    </w:p>
    <w:p w14:paraId="55A0DB61" w14:textId="54A1DF07" w:rsidR="002413E6" w:rsidRPr="001335DE" w:rsidRDefault="008C15C4" w:rsidP="00BE480A">
      <w:pPr>
        <w:spacing w:after="60"/>
        <w:ind w:left="360" w:right="-620" w:hanging="1080"/>
        <w:rPr>
          <w:sz w:val="22"/>
          <w:szCs w:val="22"/>
        </w:rPr>
      </w:pPr>
      <w:r w:rsidRPr="001335DE">
        <w:t xml:space="preserve">2002: </w:t>
      </w:r>
      <w:r w:rsidR="002413E6" w:rsidRPr="001335DE">
        <w:rPr>
          <w:b/>
          <w:i/>
          <w:sz w:val="22"/>
          <w:szCs w:val="22"/>
        </w:rPr>
        <w:t>Robert Nozick</w:t>
      </w:r>
      <w:r w:rsidRPr="001335DE">
        <w:rPr>
          <w:sz w:val="22"/>
          <w:szCs w:val="22"/>
        </w:rPr>
        <w:t>, editor. (Cambridge</w:t>
      </w:r>
      <w:r w:rsidR="002413E6" w:rsidRPr="001335DE">
        <w:rPr>
          <w:sz w:val="22"/>
          <w:szCs w:val="22"/>
        </w:rPr>
        <w:t>).</w:t>
      </w:r>
    </w:p>
    <w:p w14:paraId="170CF1A1" w14:textId="01B76AD8" w:rsidR="002413E6" w:rsidRPr="001335DE" w:rsidRDefault="008C15C4" w:rsidP="00BE480A">
      <w:pPr>
        <w:spacing w:after="60"/>
        <w:ind w:left="360" w:right="-620" w:hanging="1080"/>
        <w:rPr>
          <w:sz w:val="22"/>
          <w:szCs w:val="22"/>
        </w:rPr>
      </w:pPr>
      <w:r w:rsidRPr="001335DE">
        <w:t xml:space="preserve">1998: </w:t>
      </w:r>
      <w:r w:rsidR="00326490" w:rsidRPr="001335DE">
        <w:rPr>
          <w:sz w:val="22"/>
          <w:szCs w:val="22"/>
        </w:rPr>
        <w:t xml:space="preserve">Schmidtz &amp; R. </w:t>
      </w:r>
      <w:proofErr w:type="spellStart"/>
      <w:r w:rsidR="00326490" w:rsidRPr="001335DE">
        <w:rPr>
          <w:sz w:val="22"/>
          <w:szCs w:val="22"/>
        </w:rPr>
        <w:t>Goodin</w:t>
      </w:r>
      <w:proofErr w:type="spellEnd"/>
      <w:r w:rsidR="00BA3089" w:rsidRPr="001335DE">
        <w:rPr>
          <w:sz w:val="22"/>
          <w:szCs w:val="22"/>
        </w:rPr>
        <w:t>,</w:t>
      </w:r>
      <w:r w:rsidR="00326490" w:rsidRPr="001335DE">
        <w:rPr>
          <w:sz w:val="22"/>
          <w:szCs w:val="22"/>
        </w:rPr>
        <w:t xml:space="preserve"> </w:t>
      </w:r>
      <w:r w:rsidR="002413E6" w:rsidRPr="001335DE">
        <w:rPr>
          <w:b/>
          <w:i/>
          <w:sz w:val="22"/>
          <w:szCs w:val="22"/>
        </w:rPr>
        <w:t>Social Welfare &amp; Individual Responsibility</w:t>
      </w:r>
      <w:r w:rsidRPr="001335DE">
        <w:rPr>
          <w:sz w:val="22"/>
          <w:szCs w:val="22"/>
        </w:rPr>
        <w:t xml:space="preserve"> (Cambridge</w:t>
      </w:r>
      <w:r w:rsidR="002413E6" w:rsidRPr="001335DE">
        <w:rPr>
          <w:sz w:val="22"/>
          <w:szCs w:val="22"/>
        </w:rPr>
        <w:t>).</w:t>
      </w:r>
    </w:p>
    <w:p w14:paraId="669E7BB6" w14:textId="558D7A6B" w:rsidR="002413E6" w:rsidRPr="001335DE" w:rsidRDefault="008C15C4" w:rsidP="00BE480A">
      <w:pPr>
        <w:spacing w:after="60"/>
        <w:ind w:left="360" w:right="-620" w:hanging="1080"/>
        <w:rPr>
          <w:sz w:val="22"/>
          <w:szCs w:val="22"/>
        </w:rPr>
      </w:pPr>
      <w:r w:rsidRPr="001335DE">
        <w:t xml:space="preserve">1995: </w:t>
      </w:r>
      <w:r w:rsidR="002413E6" w:rsidRPr="001335DE">
        <w:rPr>
          <w:b/>
          <w:i/>
          <w:sz w:val="22"/>
          <w:szCs w:val="22"/>
        </w:rPr>
        <w:t>Rational Choice &amp; Moral Agency</w:t>
      </w:r>
      <w:r w:rsidRPr="001335DE">
        <w:rPr>
          <w:sz w:val="22"/>
          <w:szCs w:val="22"/>
        </w:rPr>
        <w:t xml:space="preserve"> (Princeton</w:t>
      </w:r>
      <w:r w:rsidR="002413E6" w:rsidRPr="001335DE">
        <w:rPr>
          <w:sz w:val="22"/>
          <w:szCs w:val="22"/>
        </w:rPr>
        <w:t xml:space="preserve">).  </w:t>
      </w:r>
    </w:p>
    <w:p w14:paraId="68FCE73B" w14:textId="6049CE6B" w:rsidR="00E256FC" w:rsidRPr="001335DE" w:rsidRDefault="008C15C4" w:rsidP="00BE480A">
      <w:pPr>
        <w:ind w:left="360" w:right="-620" w:hanging="1080"/>
        <w:rPr>
          <w:sz w:val="22"/>
          <w:szCs w:val="22"/>
        </w:rPr>
      </w:pPr>
      <w:r w:rsidRPr="001335DE">
        <w:t xml:space="preserve">1991: </w:t>
      </w:r>
      <w:r w:rsidR="002413E6" w:rsidRPr="001335DE">
        <w:rPr>
          <w:b/>
          <w:i/>
          <w:sz w:val="22"/>
          <w:szCs w:val="22"/>
        </w:rPr>
        <w:t>The Limits of Government: An Essay on the Public Goods Argument</w:t>
      </w:r>
      <w:r w:rsidRPr="001335DE">
        <w:rPr>
          <w:sz w:val="22"/>
          <w:szCs w:val="22"/>
        </w:rPr>
        <w:t xml:space="preserve"> (Westview</w:t>
      </w:r>
      <w:r w:rsidR="002413E6" w:rsidRPr="001335DE">
        <w:rPr>
          <w:sz w:val="22"/>
          <w:szCs w:val="22"/>
        </w:rPr>
        <w:t>).</w:t>
      </w:r>
    </w:p>
    <w:p w14:paraId="493FB4C6" w14:textId="77777777" w:rsidR="002413E6" w:rsidRPr="006A0EDA" w:rsidRDefault="002413E6" w:rsidP="00BE480A">
      <w:pPr>
        <w:ind w:left="360" w:right="-620" w:hanging="1080"/>
      </w:pPr>
    </w:p>
    <w:p w14:paraId="21513015" w14:textId="3C73EDAF" w:rsidR="002413E6" w:rsidRPr="006A0EDA" w:rsidRDefault="00E31638" w:rsidP="00BE480A">
      <w:pPr>
        <w:spacing w:line="360" w:lineRule="auto"/>
        <w:ind w:hanging="1080"/>
        <w:jc w:val="center"/>
        <w:rPr>
          <w:b/>
          <w:caps/>
        </w:rPr>
      </w:pPr>
      <w:r w:rsidRPr="006A0EDA">
        <w:rPr>
          <w:b/>
          <w:caps/>
        </w:rPr>
        <w:t>PEEr REVIEWED</w:t>
      </w:r>
    </w:p>
    <w:p w14:paraId="357343A0" w14:textId="44254A05" w:rsidR="0048444A" w:rsidRPr="006A0EDA" w:rsidRDefault="0048444A" w:rsidP="00BE480A">
      <w:pPr>
        <w:spacing w:after="80"/>
        <w:ind w:left="360" w:right="-620" w:hanging="1080"/>
      </w:pPr>
      <w:r w:rsidRPr="006A0EDA">
        <w:t xml:space="preserve">“Are Price Controls Fair?” </w:t>
      </w:r>
      <w:r w:rsidRPr="006A0EDA">
        <w:rPr>
          <w:b/>
          <w:i/>
        </w:rPr>
        <w:t>Supreme Court Economic Review</w:t>
      </w:r>
      <w:r w:rsidRPr="006A0EDA">
        <w:t xml:space="preserve"> 23 (2016) 221-33.</w:t>
      </w:r>
    </w:p>
    <w:p w14:paraId="38562782" w14:textId="7AB5E49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“Nonideal Theory: What It Is and What It Needs </w:t>
      </w:r>
      <w:proofErr w:type="gramStart"/>
      <w:r w:rsidRPr="006A0EDA">
        <w:t>To</w:t>
      </w:r>
      <w:proofErr w:type="gramEnd"/>
      <w:r w:rsidRPr="006A0EDA">
        <w:t xml:space="preserve"> Be,” </w:t>
      </w:r>
      <w:r w:rsidRPr="006A0EDA">
        <w:rPr>
          <w:b/>
          <w:i/>
        </w:rPr>
        <w:t>Ethics</w:t>
      </w:r>
      <w:r w:rsidRPr="006A0EDA">
        <w:t xml:space="preserve"> 121 (2011) 772-96.</w:t>
      </w:r>
    </w:p>
    <w:p w14:paraId="5C368037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“When Justice Matters,” </w:t>
      </w:r>
      <w:r w:rsidRPr="006A0EDA">
        <w:rPr>
          <w:b/>
          <w:i/>
        </w:rPr>
        <w:t>Ethics</w:t>
      </w:r>
      <w:r w:rsidRPr="006A0EDA">
        <w:t xml:space="preserve"> 117 (2007) 433-59.</w:t>
      </w:r>
    </w:p>
    <w:p w14:paraId="01D751ED" w14:textId="77777777" w:rsidR="00BE480A" w:rsidRDefault="002413E6" w:rsidP="00BE480A">
      <w:pPr>
        <w:spacing w:after="60"/>
        <w:ind w:left="360" w:right="-620" w:hanging="1080"/>
      </w:pPr>
      <w:r w:rsidRPr="006A0EDA">
        <w:t xml:space="preserve">“How </w:t>
      </w:r>
      <w:proofErr w:type="gramStart"/>
      <w:r w:rsidRPr="006A0EDA">
        <w:t>To</w:t>
      </w:r>
      <w:proofErr w:type="gramEnd"/>
      <w:r w:rsidRPr="006A0EDA">
        <w:t xml:space="preserve"> Deserve,” </w:t>
      </w:r>
      <w:r w:rsidRPr="006A0EDA">
        <w:rPr>
          <w:b/>
          <w:i/>
        </w:rPr>
        <w:t>Political Theory</w:t>
      </w:r>
      <w:r w:rsidRPr="006A0EDA">
        <w:t xml:space="preserve"> 30 (2002) 774-99.</w:t>
      </w:r>
    </w:p>
    <w:p w14:paraId="4D6EF932" w14:textId="3C6EA579" w:rsidR="009C669B" w:rsidRPr="006A0EDA" w:rsidRDefault="009C669B" w:rsidP="00BE480A">
      <w:pPr>
        <w:spacing w:after="60"/>
        <w:ind w:left="360" w:right="-620" w:hanging="1080"/>
      </w:pPr>
      <w:r w:rsidRPr="006A0EDA">
        <w:t xml:space="preserve">“A Place </w:t>
      </w:r>
      <w:proofErr w:type="gramStart"/>
      <w:r w:rsidRPr="006A0EDA">
        <w:t>For</w:t>
      </w:r>
      <w:proofErr w:type="gramEnd"/>
      <w:r w:rsidRPr="006A0EDA">
        <w:t xml:space="preserve"> Cost-Benefit Analysis,” </w:t>
      </w:r>
      <w:r w:rsidRPr="005C2A5D">
        <w:rPr>
          <w:b/>
          <w:i/>
          <w:sz w:val="22"/>
          <w:szCs w:val="22"/>
        </w:rPr>
        <w:t xml:space="preserve">Philosophical Issues </w:t>
      </w:r>
      <w:r w:rsidRPr="005C2A5D">
        <w:rPr>
          <w:sz w:val="22"/>
          <w:szCs w:val="22"/>
        </w:rPr>
        <w:t>(</w:t>
      </w:r>
      <w:proofErr w:type="spellStart"/>
      <w:r w:rsidRPr="005C2A5D">
        <w:rPr>
          <w:b/>
          <w:i/>
          <w:sz w:val="22"/>
          <w:szCs w:val="22"/>
        </w:rPr>
        <w:t>Noûs</w:t>
      </w:r>
      <w:proofErr w:type="spellEnd"/>
      <w:r w:rsidRPr="005C2A5D">
        <w:rPr>
          <w:sz w:val="22"/>
          <w:szCs w:val="22"/>
        </w:rPr>
        <w:t xml:space="preserve"> annual supplement) 11</w:t>
      </w:r>
      <w:r w:rsidR="00317E68" w:rsidRPr="005C2A5D">
        <w:rPr>
          <w:sz w:val="22"/>
          <w:szCs w:val="22"/>
        </w:rPr>
        <w:t xml:space="preserve"> </w:t>
      </w:r>
      <w:r w:rsidRPr="005C2A5D">
        <w:rPr>
          <w:sz w:val="22"/>
          <w:szCs w:val="22"/>
        </w:rPr>
        <w:t>(2001) 148-71.</w:t>
      </w:r>
    </w:p>
    <w:p w14:paraId="4C2E58FB" w14:textId="77777777" w:rsidR="00BE480A" w:rsidRDefault="002413E6" w:rsidP="00BE480A">
      <w:pPr>
        <w:spacing w:after="60"/>
        <w:ind w:left="360" w:right="-620" w:hanging="1080"/>
      </w:pPr>
      <w:r w:rsidRPr="006A0EDA">
        <w:t xml:space="preserve">“Natural Enemies,” </w:t>
      </w:r>
      <w:r w:rsidRPr="006A0EDA">
        <w:rPr>
          <w:b/>
          <w:i/>
        </w:rPr>
        <w:t>Environmental Ethics</w:t>
      </w:r>
      <w:r w:rsidRPr="006A0EDA">
        <w:t xml:space="preserve"> 22 (2000) 397-408.</w:t>
      </w:r>
    </w:p>
    <w:p w14:paraId="4E203C34" w14:textId="29188534" w:rsidR="009C669B" w:rsidRPr="006A0EDA" w:rsidRDefault="009C669B" w:rsidP="00BE480A">
      <w:pPr>
        <w:spacing w:after="60"/>
        <w:ind w:left="360" w:right="-620" w:hanging="1080"/>
      </w:pPr>
      <w:r w:rsidRPr="006A0EDA">
        <w:t xml:space="preserve">“Diminishing Marginal Utility,” </w:t>
      </w:r>
      <w:r w:rsidRPr="006A0EDA">
        <w:rPr>
          <w:b/>
          <w:i/>
        </w:rPr>
        <w:t>Journal of Value Inquiry</w:t>
      </w:r>
      <w:r w:rsidRPr="006A0EDA">
        <w:t xml:space="preserve"> 34 (2000) 263-72.</w:t>
      </w:r>
    </w:p>
    <w:p w14:paraId="17E6A457" w14:textId="50CDF589" w:rsidR="002413E6" w:rsidRPr="005C2A5D" w:rsidRDefault="002413E6" w:rsidP="00BE480A">
      <w:pPr>
        <w:spacing w:after="60"/>
        <w:ind w:left="360" w:right="-720" w:hanging="1080"/>
        <w:rPr>
          <w:sz w:val="22"/>
          <w:szCs w:val="22"/>
        </w:rPr>
      </w:pPr>
      <w:r w:rsidRPr="006A0EDA">
        <w:t xml:space="preserve">“Islands </w:t>
      </w:r>
      <w:proofErr w:type="gramStart"/>
      <w:r w:rsidRPr="006A0EDA">
        <w:t>In</w:t>
      </w:r>
      <w:proofErr w:type="gramEnd"/>
      <w:r w:rsidRPr="006A0EDA">
        <w:t xml:space="preserve"> a Sea of Obligation:</w:t>
      </w:r>
      <w:r w:rsidRPr="005C2A5D">
        <w:rPr>
          <w:sz w:val="22"/>
          <w:szCs w:val="22"/>
        </w:rPr>
        <w:t xml:space="preserve"> An Essay on the Duty to Rescue,” </w:t>
      </w:r>
      <w:r w:rsidRPr="005C2A5D">
        <w:rPr>
          <w:b/>
          <w:i/>
          <w:sz w:val="22"/>
          <w:szCs w:val="22"/>
        </w:rPr>
        <w:t>Law &amp; Philosophy</w:t>
      </w:r>
      <w:r w:rsidRPr="005C2A5D">
        <w:rPr>
          <w:sz w:val="22"/>
          <w:szCs w:val="22"/>
        </w:rPr>
        <w:t xml:space="preserve"> 19 (2000) 683-705.</w:t>
      </w:r>
    </w:p>
    <w:p w14:paraId="063B6252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“Are All Species Equal?” </w:t>
      </w:r>
      <w:r w:rsidRPr="006A0EDA">
        <w:rPr>
          <w:b/>
          <w:i/>
        </w:rPr>
        <w:t>Journal of Applied Philosophy</w:t>
      </w:r>
      <w:r w:rsidRPr="006A0EDA">
        <w:t xml:space="preserve"> 15 (1998) 57-67.</w:t>
      </w:r>
    </w:p>
    <w:p w14:paraId="2F37868F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“When </w:t>
      </w:r>
      <w:proofErr w:type="spellStart"/>
      <w:r w:rsidRPr="006A0EDA">
        <w:t>Preservationism</w:t>
      </w:r>
      <w:proofErr w:type="spellEnd"/>
      <w:r w:rsidRPr="006A0EDA">
        <w:t xml:space="preserve"> Doesn’t Preserve,” </w:t>
      </w:r>
      <w:r w:rsidRPr="006A0EDA">
        <w:rPr>
          <w:b/>
          <w:i/>
        </w:rPr>
        <w:t>Environmental Values</w:t>
      </w:r>
      <w:r w:rsidRPr="006A0EDA">
        <w:t xml:space="preserve"> 7 (1997) 327-39.</w:t>
      </w:r>
    </w:p>
    <w:p w14:paraId="0031DA38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“Choosing Ends,” </w:t>
      </w:r>
      <w:r w:rsidRPr="006A0EDA">
        <w:rPr>
          <w:b/>
          <w:i/>
        </w:rPr>
        <w:t>Ethics</w:t>
      </w:r>
      <w:r w:rsidRPr="006A0EDA">
        <w:t xml:space="preserve"> 104 (1994) 226-51.</w:t>
      </w:r>
    </w:p>
    <w:p w14:paraId="138D47A6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“Rationality Within Reason,” </w:t>
      </w:r>
      <w:r w:rsidRPr="006A0EDA">
        <w:rPr>
          <w:b/>
          <w:i/>
        </w:rPr>
        <w:t>Journal of Philosophy</w:t>
      </w:r>
      <w:r w:rsidRPr="006A0EDA">
        <w:t xml:space="preserve"> 89 (1992) 445-66.</w:t>
      </w:r>
    </w:p>
    <w:p w14:paraId="2E0272B7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“Justifying the State,” </w:t>
      </w:r>
      <w:r w:rsidRPr="006A0EDA">
        <w:rPr>
          <w:b/>
          <w:i/>
        </w:rPr>
        <w:t>Ethics</w:t>
      </w:r>
      <w:r w:rsidRPr="006A0EDA">
        <w:t xml:space="preserve"> 101 (1990) 89-102.  </w:t>
      </w:r>
    </w:p>
    <w:p w14:paraId="2EF79C4C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“When is Original Appropriation </w:t>
      </w:r>
      <w:r w:rsidRPr="006A0EDA">
        <w:rPr>
          <w:i/>
        </w:rPr>
        <w:t>Required</w:t>
      </w:r>
      <w:r w:rsidRPr="006A0EDA">
        <w:t xml:space="preserve">?” </w:t>
      </w:r>
      <w:r w:rsidRPr="006A0EDA">
        <w:rPr>
          <w:b/>
          <w:i/>
        </w:rPr>
        <w:t>Monist</w:t>
      </w:r>
      <w:r w:rsidRPr="006A0EDA">
        <w:t xml:space="preserve"> 73 (1990) 504-18.</w:t>
      </w:r>
    </w:p>
    <w:p w14:paraId="6C33D60A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“Charles Parsons on the Liar Paradox,” </w:t>
      </w:r>
      <w:proofErr w:type="spellStart"/>
      <w:r w:rsidRPr="006A0EDA">
        <w:rPr>
          <w:b/>
          <w:i/>
        </w:rPr>
        <w:t>Erkenntnis</w:t>
      </w:r>
      <w:proofErr w:type="spellEnd"/>
      <w:r w:rsidRPr="006A0EDA">
        <w:t xml:space="preserve"> 32 (1990) 419-22.</w:t>
      </w:r>
    </w:p>
    <w:p w14:paraId="1BA733F2" w14:textId="478B16CA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Critical Notice: “Scheffler’s Hybrid Theory of the Right,” </w:t>
      </w:r>
      <w:proofErr w:type="spellStart"/>
      <w:r w:rsidRPr="006A0EDA">
        <w:rPr>
          <w:b/>
          <w:i/>
        </w:rPr>
        <w:t>Noûs</w:t>
      </w:r>
      <w:proofErr w:type="spellEnd"/>
      <w:r w:rsidRPr="006A0EDA">
        <w:t xml:space="preserve"> 24 (1990) 622-27.</w:t>
      </w:r>
    </w:p>
    <w:p w14:paraId="78809D8F" w14:textId="77777777" w:rsidR="002413E6" w:rsidRPr="005C2A5D" w:rsidRDefault="00053E91" w:rsidP="00BE480A">
      <w:pPr>
        <w:spacing w:after="60"/>
        <w:ind w:left="360" w:right="-620" w:hanging="1080"/>
        <w:rPr>
          <w:sz w:val="20"/>
          <w:szCs w:val="20"/>
        </w:rPr>
      </w:pPr>
      <w:r w:rsidRPr="005C2A5D">
        <w:rPr>
          <w:sz w:val="22"/>
          <w:szCs w:val="22"/>
        </w:rPr>
        <w:t xml:space="preserve">R. Isaac, Schmidtz, J. Walker, </w:t>
      </w:r>
      <w:r w:rsidR="002413E6" w:rsidRPr="005C2A5D">
        <w:rPr>
          <w:sz w:val="22"/>
          <w:szCs w:val="22"/>
        </w:rPr>
        <w:t xml:space="preserve">“Assurance Problems in a Laboratory Market,” </w:t>
      </w:r>
      <w:r w:rsidR="002413E6" w:rsidRPr="005C2A5D">
        <w:rPr>
          <w:b/>
          <w:i/>
          <w:sz w:val="20"/>
          <w:szCs w:val="20"/>
        </w:rPr>
        <w:t>Public Choice</w:t>
      </w:r>
      <w:r w:rsidR="002413E6" w:rsidRPr="005C2A5D">
        <w:rPr>
          <w:sz w:val="20"/>
          <w:szCs w:val="20"/>
        </w:rPr>
        <w:t xml:space="preserve"> 62 (1989) 217-36.</w:t>
      </w:r>
    </w:p>
    <w:p w14:paraId="79295E32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“Contractarianism Without Foundations,” </w:t>
      </w:r>
      <w:r w:rsidRPr="006A0EDA">
        <w:rPr>
          <w:b/>
          <w:i/>
        </w:rPr>
        <w:t>Philosophia</w:t>
      </w:r>
      <w:r w:rsidRPr="006A0EDA">
        <w:t xml:space="preserve"> 19 (1989) 461-70.</w:t>
      </w:r>
    </w:p>
    <w:p w14:paraId="430FB00E" w14:textId="77777777" w:rsidR="002413E6" w:rsidRPr="006A0EDA" w:rsidRDefault="002413E6" w:rsidP="00BE480A">
      <w:pPr>
        <w:spacing w:after="60"/>
        <w:ind w:left="360" w:right="-620" w:hanging="1080"/>
      </w:pPr>
      <w:r w:rsidRPr="006A0EDA">
        <w:t xml:space="preserve">“Public Goods &amp; Political Authority,” </w:t>
      </w:r>
      <w:r w:rsidRPr="006A0EDA">
        <w:rPr>
          <w:b/>
          <w:i/>
        </w:rPr>
        <w:t>Philosophical Papers</w:t>
      </w:r>
      <w:r w:rsidRPr="006A0EDA">
        <w:t xml:space="preserve"> (1988) 185-91.</w:t>
      </w:r>
    </w:p>
    <w:p w14:paraId="4BE1E7B8" w14:textId="77777777" w:rsidR="002413E6" w:rsidRPr="006A0EDA" w:rsidRDefault="002413E6" w:rsidP="00BE480A">
      <w:pPr>
        <w:spacing w:after="60"/>
        <w:ind w:left="360" w:right="-620" w:hanging="1080"/>
      </w:pPr>
      <w:r w:rsidRPr="006A0EDA">
        <w:lastRenderedPageBreak/>
        <w:t xml:space="preserve">“Pettit’s 'Free Riding &amp; Foul Dealing',” </w:t>
      </w:r>
      <w:r w:rsidRPr="006A0EDA">
        <w:rPr>
          <w:b/>
          <w:i/>
        </w:rPr>
        <w:t>Australasian Journal of Philosophy</w:t>
      </w:r>
      <w:r w:rsidRPr="006A0EDA">
        <w:t xml:space="preserve"> 66 (1988) 230-33.   </w:t>
      </w:r>
    </w:p>
    <w:p w14:paraId="3483677E" w14:textId="5017FD59" w:rsidR="002413E6" w:rsidRPr="006A0EDA" w:rsidRDefault="00053E91" w:rsidP="00BE480A">
      <w:pPr>
        <w:spacing w:after="60"/>
        <w:ind w:left="360" w:right="-620" w:hanging="1080"/>
      </w:pPr>
      <w:r w:rsidRPr="006A0EDA">
        <w:t>T</w:t>
      </w:r>
      <w:r w:rsidR="00091319" w:rsidRPr="006A0EDA">
        <w:t>om</w:t>
      </w:r>
      <w:r w:rsidRPr="006A0EDA">
        <w:t xml:space="preserve"> </w:t>
      </w:r>
      <w:proofErr w:type="spellStart"/>
      <w:r w:rsidRPr="006A0EDA">
        <w:t>Dufner</w:t>
      </w:r>
      <w:proofErr w:type="spellEnd"/>
      <w:r w:rsidRPr="006A0EDA">
        <w:t xml:space="preserve"> &amp; </w:t>
      </w:r>
      <w:proofErr w:type="spellStart"/>
      <w:r w:rsidRPr="006A0EDA">
        <w:t>Schmidtz</w:t>
      </w:r>
      <w:proofErr w:type="spellEnd"/>
      <w:r w:rsidRPr="006A0EDA">
        <w:t xml:space="preserve">, </w:t>
      </w:r>
      <w:r w:rsidR="002413E6" w:rsidRPr="006A0EDA">
        <w:t>“The Tickle Defen</w:t>
      </w:r>
      <w:r w:rsidRPr="006A0EDA">
        <w:t xml:space="preserve">se </w:t>
      </w:r>
      <w:proofErr w:type="spellStart"/>
      <w:r w:rsidRPr="006A0EDA">
        <w:t>Defense</w:t>
      </w:r>
      <w:proofErr w:type="spellEnd"/>
      <w:r w:rsidRPr="006A0EDA">
        <w:t xml:space="preserve">,” </w:t>
      </w:r>
      <w:r w:rsidR="002413E6" w:rsidRPr="006A0EDA">
        <w:rPr>
          <w:b/>
          <w:i/>
        </w:rPr>
        <w:t>Philosophical Studies</w:t>
      </w:r>
      <w:r w:rsidR="002413E6" w:rsidRPr="006A0EDA">
        <w:t xml:space="preserve"> 54 (1988) 383-86.</w:t>
      </w:r>
    </w:p>
    <w:p w14:paraId="30262AF6" w14:textId="196C2795" w:rsidR="002413E6" w:rsidRPr="006A0EDA" w:rsidRDefault="002413E6" w:rsidP="00BE480A">
      <w:pPr>
        <w:spacing w:after="60"/>
        <w:ind w:left="360" w:right="-907" w:hanging="1080"/>
      </w:pPr>
      <w:r w:rsidRPr="006A0EDA">
        <w:t>“</w:t>
      </w:r>
      <w:r w:rsidRPr="00DB0F18">
        <w:t>Freedom</w:t>
      </w:r>
      <w:r w:rsidRPr="00BE480A">
        <w:rPr>
          <w:sz w:val="22"/>
          <w:szCs w:val="22"/>
        </w:rPr>
        <w:t xml:space="preserve"> </w:t>
      </w:r>
      <w:r w:rsidRPr="00BE480A">
        <w:t>in the</w:t>
      </w:r>
      <w:r w:rsidR="008314B3" w:rsidRPr="00BE480A">
        <w:t xml:space="preserve"> </w:t>
      </w:r>
      <w:r w:rsidRPr="00BE480A">
        <w:t>Best of all Worlds</w:t>
      </w:r>
      <w:r w:rsidRPr="005C2A5D">
        <w:rPr>
          <w:sz w:val="20"/>
          <w:szCs w:val="20"/>
        </w:rPr>
        <w:t>:</w:t>
      </w:r>
      <w:r w:rsidRPr="00BE480A">
        <w:rPr>
          <w:sz w:val="22"/>
          <w:szCs w:val="22"/>
        </w:rPr>
        <w:t xml:space="preserve"> 3 Replies to Leibniz,”</w:t>
      </w:r>
      <w:r w:rsidRPr="005C2A5D">
        <w:rPr>
          <w:sz w:val="20"/>
          <w:szCs w:val="20"/>
        </w:rPr>
        <w:t xml:space="preserve"> </w:t>
      </w:r>
      <w:r w:rsidRPr="005C2A5D">
        <w:rPr>
          <w:b/>
          <w:i/>
          <w:sz w:val="20"/>
          <w:szCs w:val="20"/>
        </w:rPr>
        <w:t>American Journal of Theology &amp; Phil</w:t>
      </w:r>
      <w:r w:rsidRPr="005C2A5D">
        <w:rPr>
          <w:sz w:val="20"/>
          <w:szCs w:val="20"/>
        </w:rPr>
        <w:t xml:space="preserve"> 9 (1988) 187-93.</w:t>
      </w:r>
    </w:p>
    <w:p w14:paraId="69D14948" w14:textId="1CF54685" w:rsidR="008277ED" w:rsidRPr="006A0EDA" w:rsidRDefault="002413E6" w:rsidP="00BE480A">
      <w:pPr>
        <w:spacing w:after="60"/>
        <w:ind w:left="360" w:right="-907" w:hanging="1080"/>
      </w:pPr>
      <w:r w:rsidRPr="006A0EDA">
        <w:t xml:space="preserve">“Deterrence &amp; Criminal Attempts,” </w:t>
      </w:r>
      <w:r w:rsidRPr="006A0EDA">
        <w:rPr>
          <w:b/>
          <w:i/>
        </w:rPr>
        <w:t>Canadian Journal of Philosophy</w:t>
      </w:r>
      <w:r w:rsidR="00DF56C5" w:rsidRPr="006A0EDA">
        <w:t xml:space="preserve"> 17 (1987) 615-24.</w:t>
      </w:r>
    </w:p>
    <w:p w14:paraId="63B01C5A" w14:textId="77777777" w:rsidR="00267355" w:rsidRPr="006A0EDA" w:rsidRDefault="002413E6" w:rsidP="00BE480A">
      <w:pPr>
        <w:spacing w:after="60"/>
        <w:ind w:left="360" w:right="-907" w:hanging="1080"/>
      </w:pPr>
      <w:r w:rsidRPr="006A0EDA">
        <w:t xml:space="preserve">“Contracts &amp; Public Goods,” </w:t>
      </w:r>
      <w:r w:rsidRPr="006A0EDA">
        <w:rPr>
          <w:b/>
          <w:i/>
        </w:rPr>
        <w:t>Harvard Journal of Law &amp; Public Policy</w:t>
      </w:r>
      <w:r w:rsidRPr="006A0EDA">
        <w:t xml:space="preserve"> 10 (1987) 475-503.</w:t>
      </w:r>
    </w:p>
    <w:p w14:paraId="7FC2A8C3" w14:textId="77777777" w:rsidR="008277ED" w:rsidRPr="006A0EDA" w:rsidRDefault="008277ED" w:rsidP="00BE480A">
      <w:pPr>
        <w:spacing w:after="80"/>
        <w:ind w:left="360" w:right="-907" w:hanging="1080"/>
        <w:jc w:val="center"/>
        <w:rPr>
          <w:b/>
        </w:rPr>
      </w:pPr>
    </w:p>
    <w:p w14:paraId="0E4BA7AD" w14:textId="5F508F4F" w:rsidR="003D1C8E" w:rsidRPr="006A0EDA" w:rsidRDefault="003D1C8E" w:rsidP="00BE480A">
      <w:pPr>
        <w:spacing w:line="360" w:lineRule="auto"/>
        <w:ind w:hanging="1080"/>
        <w:jc w:val="center"/>
        <w:rPr>
          <w:b/>
          <w:caps/>
        </w:rPr>
      </w:pPr>
      <w:r>
        <w:rPr>
          <w:b/>
          <w:caps/>
        </w:rPr>
        <w:t>Invit</w:t>
      </w:r>
      <w:r w:rsidRPr="006A0EDA">
        <w:rPr>
          <w:b/>
          <w:caps/>
        </w:rPr>
        <w:t>ED</w:t>
      </w:r>
    </w:p>
    <w:p w14:paraId="72751284" w14:textId="749139CA" w:rsidR="00D33BD0" w:rsidRDefault="00D33BD0" w:rsidP="00BE480A">
      <w:pPr>
        <w:spacing w:after="80"/>
        <w:ind w:left="360" w:right="-1260" w:hanging="1080"/>
        <w:rPr>
          <w:highlight w:val="yellow"/>
        </w:rPr>
      </w:pPr>
      <w:r>
        <w:rPr>
          <w:highlight w:val="yellow"/>
        </w:rPr>
        <w:t xml:space="preserve">“Robert </w:t>
      </w:r>
      <w:proofErr w:type="spellStart"/>
      <w:r>
        <w:rPr>
          <w:highlight w:val="yellow"/>
        </w:rPr>
        <w:t>Lusch</w:t>
      </w:r>
      <w:proofErr w:type="spellEnd"/>
      <w:r>
        <w:rPr>
          <w:highlight w:val="yellow"/>
        </w:rPr>
        <w:t xml:space="preserve"> (1949-2017),” </w:t>
      </w:r>
      <w:r w:rsidRPr="00D33BD0">
        <w:rPr>
          <w:b/>
          <w:i/>
          <w:highlight w:val="yellow"/>
        </w:rPr>
        <w:t xml:space="preserve">Journal of </w:t>
      </w:r>
      <w:proofErr w:type="spellStart"/>
      <w:r w:rsidRPr="00D33BD0">
        <w:rPr>
          <w:b/>
          <w:i/>
          <w:highlight w:val="yellow"/>
        </w:rPr>
        <w:t>Macromarketing</w:t>
      </w:r>
      <w:proofErr w:type="spellEnd"/>
      <w:r>
        <w:rPr>
          <w:highlight w:val="yellow"/>
        </w:rPr>
        <w:t xml:space="preserve">, forthcoming. </w:t>
      </w:r>
    </w:p>
    <w:p w14:paraId="56C68AF0" w14:textId="4F365559" w:rsidR="00BB5740" w:rsidRPr="000646B9" w:rsidRDefault="00BB5740" w:rsidP="00BE480A">
      <w:pPr>
        <w:spacing w:after="80"/>
        <w:ind w:left="360" w:right="-1260" w:hanging="1080"/>
        <w:rPr>
          <w:sz w:val="20"/>
          <w:szCs w:val="20"/>
        </w:rPr>
      </w:pPr>
      <w:r w:rsidRPr="00D33BD0">
        <w:t xml:space="preserve">“Ethics </w:t>
      </w:r>
      <w:r w:rsidR="000646B9" w:rsidRPr="00D33BD0">
        <w:t>&amp;</w:t>
      </w:r>
      <w:r w:rsidRPr="00D33BD0">
        <w:t xml:space="preserve"> Economics of Ecological Justice,” </w:t>
      </w:r>
      <w:r w:rsidRPr="00D33BD0">
        <w:rPr>
          <w:b/>
          <w:i/>
          <w:sz w:val="20"/>
          <w:szCs w:val="20"/>
        </w:rPr>
        <w:t>Oxford Handbook of Ethics &amp; Economics</w:t>
      </w:r>
      <w:r w:rsidRPr="00D33BD0">
        <w:rPr>
          <w:sz w:val="20"/>
          <w:szCs w:val="20"/>
        </w:rPr>
        <w:t xml:space="preserve">, ed. M. White (2019) </w:t>
      </w:r>
      <w:r w:rsidR="00B078E3" w:rsidRPr="00D33BD0">
        <w:rPr>
          <w:sz w:val="20"/>
          <w:szCs w:val="20"/>
        </w:rPr>
        <w:t>544-59</w:t>
      </w:r>
      <w:r w:rsidRPr="00D33BD0">
        <w:rPr>
          <w:sz w:val="20"/>
          <w:szCs w:val="20"/>
        </w:rPr>
        <w:t>.</w:t>
      </w:r>
    </w:p>
    <w:p w14:paraId="1BDFA75B" w14:textId="1B4C41B8" w:rsidR="00ED4D9E" w:rsidRPr="006A0EDA" w:rsidRDefault="00ED4D9E" w:rsidP="00BE480A">
      <w:pPr>
        <w:spacing w:after="80"/>
        <w:ind w:left="360" w:right="-620" w:hanging="1080"/>
      </w:pPr>
      <w:r w:rsidRPr="00EC627F">
        <w:t xml:space="preserve">“An Anatomy of Corruption,” </w:t>
      </w:r>
      <w:r w:rsidRPr="00EC627F">
        <w:rPr>
          <w:b/>
          <w:i/>
        </w:rPr>
        <w:t>Social Philosophy &amp; Policy</w:t>
      </w:r>
      <w:r w:rsidR="00C55F90" w:rsidRPr="00EC627F">
        <w:t xml:space="preserve"> 35 (2019) 1-11</w:t>
      </w:r>
      <w:r w:rsidRPr="00EC627F">
        <w:t>.</w:t>
      </w:r>
    </w:p>
    <w:p w14:paraId="18DF9639" w14:textId="77777777" w:rsidR="00BE480A" w:rsidRDefault="0019122A" w:rsidP="00BE480A">
      <w:pPr>
        <w:spacing w:after="80"/>
        <w:ind w:left="-360" w:right="-620" w:hanging="360"/>
      </w:pPr>
      <w:r w:rsidRPr="00ED4D9E">
        <w:t xml:space="preserve">“Service Economy, Service Ecology, and Service Morality,” foreword to </w:t>
      </w:r>
      <w:r w:rsidR="00A56E58" w:rsidRPr="00ED4D9E">
        <w:rPr>
          <w:b/>
          <w:i/>
        </w:rPr>
        <w:t>Sage Handbook of Service-Dominant Logic</w:t>
      </w:r>
      <w:r w:rsidR="00BD7319" w:rsidRPr="00ED4D9E">
        <w:t>, ed. S. Vargo, (2018) xxxiii-xxxvi</w:t>
      </w:r>
      <w:r w:rsidR="00A56E58" w:rsidRPr="00ED4D9E">
        <w:t>.</w:t>
      </w:r>
      <w:r w:rsidR="00531A79" w:rsidRPr="00ED4D9E">
        <w:t xml:space="preserve"> </w:t>
      </w:r>
    </w:p>
    <w:p w14:paraId="0CD481DF" w14:textId="77777777" w:rsidR="00BE480A" w:rsidRDefault="007D4460" w:rsidP="00BE480A">
      <w:pPr>
        <w:spacing w:after="80"/>
        <w:ind w:left="-360" w:right="-620" w:hanging="360"/>
      </w:pPr>
      <w:r w:rsidRPr="00757BAE">
        <w:t xml:space="preserve">“Ideal Theory,” </w:t>
      </w:r>
      <w:r w:rsidRPr="00757BAE">
        <w:rPr>
          <w:b/>
          <w:i/>
        </w:rPr>
        <w:t>Oxford Handbook of Distributive Justice</w:t>
      </w:r>
      <w:r w:rsidR="00E82FE4" w:rsidRPr="00757BAE">
        <w:t xml:space="preserve">, ed. S. </w:t>
      </w:r>
      <w:proofErr w:type="spellStart"/>
      <w:r w:rsidR="00E82FE4" w:rsidRPr="00757BAE">
        <w:t>Olsaretti</w:t>
      </w:r>
      <w:proofErr w:type="spellEnd"/>
      <w:r w:rsidR="00E82FE4" w:rsidRPr="00757BAE">
        <w:t>. Oxford (2018</w:t>
      </w:r>
      <w:r w:rsidRPr="00757BAE">
        <w:t>)</w:t>
      </w:r>
      <w:r w:rsidR="00126AE9" w:rsidRPr="00757BAE">
        <w:t xml:space="preserve"> </w:t>
      </w:r>
      <w:r w:rsidR="00A5327A" w:rsidRPr="00757BAE">
        <w:t>327-45</w:t>
      </w:r>
      <w:r w:rsidRPr="00757BAE">
        <w:t>.</w:t>
      </w:r>
    </w:p>
    <w:p w14:paraId="62955B5A" w14:textId="77777777" w:rsidR="00BE480A" w:rsidRDefault="00E82FE4" w:rsidP="00BE480A">
      <w:pPr>
        <w:spacing w:after="80"/>
        <w:ind w:left="-360" w:right="-620" w:hanging="360"/>
      </w:pPr>
      <w:r w:rsidRPr="008E2543">
        <w:t xml:space="preserve">J. Barney &amp; Schmidtz, “Behind Every Great Fortune Is a Great Crime?” </w:t>
      </w:r>
      <w:r w:rsidR="005A70D1" w:rsidRPr="008E2543">
        <w:rPr>
          <w:b/>
          <w:i/>
        </w:rPr>
        <w:t>Capitalism Beyond Mutuality</w:t>
      </w:r>
      <w:r w:rsidRPr="008E2543">
        <w:rPr>
          <w:b/>
          <w:i/>
        </w:rPr>
        <w:t>,</w:t>
      </w:r>
      <w:r w:rsidRPr="008E2543">
        <w:t xml:space="preserve"> ed. S. </w:t>
      </w:r>
      <w:proofErr w:type="spellStart"/>
      <w:r w:rsidRPr="008E2543">
        <w:t>Ragnan</w:t>
      </w:r>
      <w:proofErr w:type="spellEnd"/>
      <w:r w:rsidRPr="008E2543">
        <w:t xml:space="preserve">. Oxford (2018) </w:t>
      </w:r>
      <w:r w:rsidR="005A70D1" w:rsidRPr="008E2543">
        <w:t>191-206</w:t>
      </w:r>
      <w:r w:rsidRPr="008E2543">
        <w:t>.</w:t>
      </w:r>
    </w:p>
    <w:p w14:paraId="2FABF721" w14:textId="535360DA" w:rsidR="00BE480A" w:rsidRDefault="00531A79" w:rsidP="00BE480A">
      <w:pPr>
        <w:spacing w:after="80"/>
        <w:ind w:left="-360" w:right="-620" w:hanging="360"/>
      </w:pPr>
      <w:r>
        <w:t xml:space="preserve">G. Gaus, S. Courtland, &amp; Schmidtz, </w:t>
      </w:r>
      <w:r w:rsidRPr="006A0EDA">
        <w:t>“</w:t>
      </w:r>
      <w:r>
        <w:t>Liberalism</w:t>
      </w:r>
      <w:r w:rsidRPr="006A0EDA">
        <w:t xml:space="preserve">,” </w:t>
      </w:r>
      <w:r w:rsidRPr="006A0EDA">
        <w:rPr>
          <w:b/>
          <w:i/>
        </w:rPr>
        <w:t>Stanford On-Line Encyclopedia</w:t>
      </w:r>
      <w:r>
        <w:rPr>
          <w:b/>
          <w:i/>
        </w:rPr>
        <w:t xml:space="preserve">, </w:t>
      </w:r>
      <w:r>
        <w:t xml:space="preserve">ed. Edward N. </w:t>
      </w:r>
      <w:proofErr w:type="spellStart"/>
      <w:r>
        <w:t>Zalta</w:t>
      </w:r>
      <w:proofErr w:type="spellEnd"/>
      <w:r>
        <w:t>, (2018</w:t>
      </w:r>
      <w:r w:rsidRPr="006A0EDA">
        <w:t xml:space="preserve">) </w:t>
      </w:r>
      <w:hyperlink r:id="rId7" w:history="1">
        <w:r w:rsidR="00BE480A" w:rsidRPr="00CA6AFE">
          <w:rPr>
            <w:rStyle w:val="Hyperlink"/>
          </w:rPr>
          <w:t>http://plato.stanford.edu/entries/liberalism/</w:t>
        </w:r>
      </w:hyperlink>
    </w:p>
    <w:p w14:paraId="57B72FEA" w14:textId="77777777" w:rsidR="00BE480A" w:rsidRDefault="00E82FE4" w:rsidP="00BE480A">
      <w:pPr>
        <w:spacing w:after="80"/>
        <w:ind w:left="360" w:right="-720" w:hanging="1080"/>
      </w:pPr>
      <w:r w:rsidRPr="00BE480A">
        <w:rPr>
          <w:sz w:val="22"/>
          <w:szCs w:val="22"/>
        </w:rPr>
        <w:t xml:space="preserve">R. </w:t>
      </w:r>
      <w:proofErr w:type="spellStart"/>
      <w:r w:rsidRPr="00BE480A">
        <w:rPr>
          <w:sz w:val="22"/>
          <w:szCs w:val="22"/>
        </w:rPr>
        <w:t>Lusch</w:t>
      </w:r>
      <w:proofErr w:type="spellEnd"/>
      <w:r w:rsidRPr="00BE480A">
        <w:rPr>
          <w:sz w:val="22"/>
          <w:szCs w:val="22"/>
        </w:rPr>
        <w:t xml:space="preserve"> &amp; </w:t>
      </w:r>
      <w:proofErr w:type="spellStart"/>
      <w:r w:rsidRPr="00BE480A">
        <w:rPr>
          <w:sz w:val="20"/>
          <w:szCs w:val="20"/>
        </w:rPr>
        <w:t>Schmidtz</w:t>
      </w:r>
      <w:proofErr w:type="spellEnd"/>
      <w:r w:rsidRPr="00BE480A">
        <w:rPr>
          <w:sz w:val="22"/>
          <w:szCs w:val="22"/>
        </w:rPr>
        <w:t>,</w:t>
      </w:r>
      <w:r w:rsidRPr="00AF1EF1">
        <w:t xml:space="preserve"> </w:t>
      </w:r>
      <w:r w:rsidRPr="00AF1EF1">
        <w:rPr>
          <w:sz w:val="20"/>
          <w:szCs w:val="20"/>
        </w:rPr>
        <w:t xml:space="preserve">“Service-Dominant Logic as Moral Philosophy, </w:t>
      </w:r>
      <w:r w:rsidRPr="00AF1EF1">
        <w:rPr>
          <w:b/>
          <w:i/>
          <w:sz w:val="20"/>
          <w:szCs w:val="20"/>
        </w:rPr>
        <w:t>Georgetown J. Law &amp; Pub. Pol.</w:t>
      </w:r>
      <w:r w:rsidRPr="00AF1EF1">
        <w:rPr>
          <w:sz w:val="20"/>
          <w:szCs w:val="20"/>
        </w:rPr>
        <w:t xml:space="preserve"> 15 (2017)</w:t>
      </w:r>
      <w:r w:rsidR="00D34370">
        <w:rPr>
          <w:sz w:val="20"/>
          <w:szCs w:val="20"/>
        </w:rPr>
        <w:t xml:space="preserve"> 1017-27.</w:t>
      </w:r>
    </w:p>
    <w:p w14:paraId="6E67E89D" w14:textId="29B5FDC6" w:rsidR="00F8416B" w:rsidRPr="00BE480A" w:rsidRDefault="00F8416B" w:rsidP="00BE480A">
      <w:pPr>
        <w:spacing w:after="80"/>
        <w:ind w:left="360" w:right="-720" w:hanging="1080"/>
      </w:pPr>
      <w:r w:rsidRPr="00F8416B">
        <w:t xml:space="preserve">“Theory </w:t>
      </w:r>
      <w:r w:rsidR="00964C7F">
        <w:t>&amp;</w:t>
      </w:r>
      <w:r w:rsidRPr="00F8416B">
        <w:t xml:space="preserve"> Practice,”</w:t>
      </w:r>
      <w:r w:rsidRPr="00F8416B">
        <w:rPr>
          <w:sz w:val="20"/>
          <w:szCs w:val="20"/>
        </w:rPr>
        <w:t xml:space="preserve"> </w:t>
      </w:r>
      <w:r w:rsidRPr="00964C7F">
        <w:rPr>
          <w:b/>
          <w:i/>
        </w:rPr>
        <w:t>Research</w:t>
      </w:r>
      <w:r w:rsidRPr="00F8416B">
        <w:rPr>
          <w:b/>
          <w:i/>
          <w:sz w:val="20"/>
          <w:szCs w:val="20"/>
        </w:rPr>
        <w:t xml:space="preserve"> </w:t>
      </w:r>
      <w:r w:rsidRPr="00964C7F">
        <w:rPr>
          <w:b/>
          <w:i/>
        </w:rPr>
        <w:t>Methods</w:t>
      </w:r>
      <w:r w:rsidRPr="00F8416B">
        <w:rPr>
          <w:b/>
          <w:i/>
          <w:sz w:val="20"/>
          <w:szCs w:val="20"/>
        </w:rPr>
        <w:t xml:space="preserve"> in </w:t>
      </w:r>
      <w:r w:rsidRPr="00964C7F">
        <w:rPr>
          <w:b/>
          <w:i/>
        </w:rPr>
        <w:t>Analytical</w:t>
      </w:r>
      <w:r w:rsidRPr="00F8416B">
        <w:rPr>
          <w:b/>
          <w:i/>
          <w:sz w:val="20"/>
          <w:szCs w:val="20"/>
        </w:rPr>
        <w:t xml:space="preserve"> </w:t>
      </w:r>
      <w:r w:rsidRPr="00964C7F">
        <w:rPr>
          <w:b/>
          <w:i/>
        </w:rPr>
        <w:t xml:space="preserve">Political </w:t>
      </w:r>
      <w:r w:rsidRPr="00964C7F">
        <w:rPr>
          <w:b/>
          <w:i/>
          <w:sz w:val="22"/>
          <w:szCs w:val="22"/>
        </w:rPr>
        <w:t>Theory</w:t>
      </w:r>
      <w:r w:rsidRPr="00F8416B">
        <w:rPr>
          <w:sz w:val="20"/>
          <w:szCs w:val="20"/>
        </w:rPr>
        <w:t xml:space="preserve">, ed. A. </w:t>
      </w:r>
      <w:proofErr w:type="spellStart"/>
      <w:r w:rsidRPr="00F8416B">
        <w:rPr>
          <w:sz w:val="20"/>
          <w:szCs w:val="20"/>
        </w:rPr>
        <w:t>Blau</w:t>
      </w:r>
      <w:proofErr w:type="spellEnd"/>
      <w:r w:rsidRPr="00F8416B">
        <w:rPr>
          <w:sz w:val="20"/>
          <w:szCs w:val="20"/>
        </w:rPr>
        <w:t xml:space="preserve">. Cambridge (2017) 131-52. </w:t>
      </w:r>
    </w:p>
    <w:p w14:paraId="379B68A3" w14:textId="77777777" w:rsidR="00BE480A" w:rsidRDefault="004C34AF" w:rsidP="00BE480A">
      <w:pPr>
        <w:spacing w:after="80"/>
        <w:ind w:left="360" w:right="-620" w:hanging="1080"/>
      </w:pPr>
      <w:r w:rsidRPr="006A0EDA">
        <w:t xml:space="preserve">“After Solipsism,” </w:t>
      </w:r>
      <w:r w:rsidRPr="006A0EDA">
        <w:rPr>
          <w:b/>
          <w:i/>
        </w:rPr>
        <w:t>Oxford Studies in Normative Ethics</w:t>
      </w:r>
      <w:r w:rsidRPr="006A0EDA">
        <w:t xml:space="preserve"> 6</w:t>
      </w:r>
      <w:r w:rsidR="0080573E" w:rsidRPr="006A0EDA">
        <w:t xml:space="preserve"> (2016</w:t>
      </w:r>
      <w:r w:rsidRPr="006A0EDA">
        <w:t xml:space="preserve">) 145-65. </w:t>
      </w:r>
    </w:p>
    <w:p w14:paraId="36513929" w14:textId="600A047D" w:rsidR="006800D8" w:rsidRPr="00BE480A" w:rsidRDefault="006800D8" w:rsidP="00BE480A">
      <w:pPr>
        <w:spacing w:after="80"/>
        <w:ind w:left="360" w:right="-620" w:hanging="1080"/>
      </w:pPr>
      <w:r w:rsidRPr="006A0EDA">
        <w:t xml:space="preserve">Ecological Justice,” </w:t>
      </w:r>
      <w:r w:rsidRPr="00964C7F">
        <w:rPr>
          <w:b/>
          <w:i/>
          <w:sz w:val="22"/>
          <w:szCs w:val="22"/>
        </w:rPr>
        <w:t>MacMillan Handbook of Environmental Ethics</w:t>
      </w:r>
      <w:r w:rsidRPr="00985D30">
        <w:rPr>
          <w:sz w:val="20"/>
          <w:szCs w:val="20"/>
        </w:rPr>
        <w:t xml:space="preserve">, ed. D. Schmidtz. Cengage (2016) </w:t>
      </w:r>
      <w:r w:rsidR="005F47FD" w:rsidRPr="00985D30">
        <w:rPr>
          <w:sz w:val="20"/>
          <w:szCs w:val="20"/>
        </w:rPr>
        <w:t>221-42</w:t>
      </w:r>
      <w:r w:rsidRPr="00985D30">
        <w:rPr>
          <w:sz w:val="20"/>
          <w:szCs w:val="20"/>
        </w:rPr>
        <w:t>.</w:t>
      </w:r>
    </w:p>
    <w:p w14:paraId="5337C1AC" w14:textId="587542AC" w:rsidR="004903B3" w:rsidRPr="006A0EDA" w:rsidRDefault="004903B3" w:rsidP="00BE480A">
      <w:pPr>
        <w:spacing w:after="80"/>
        <w:ind w:left="360" w:right="-620" w:hanging="1080"/>
      </w:pPr>
      <w:r w:rsidRPr="006A0EDA">
        <w:t xml:space="preserve">“A Realistic Political Ideal,” </w:t>
      </w:r>
      <w:r w:rsidRPr="006A0EDA">
        <w:rPr>
          <w:b/>
          <w:i/>
        </w:rPr>
        <w:t xml:space="preserve">Social Philosophy </w:t>
      </w:r>
      <w:r w:rsidR="00CE35E1" w:rsidRPr="006A0EDA">
        <w:rPr>
          <w:b/>
          <w:i/>
        </w:rPr>
        <w:t>&amp;</w:t>
      </w:r>
      <w:r w:rsidRPr="006A0EDA">
        <w:rPr>
          <w:b/>
          <w:i/>
        </w:rPr>
        <w:t xml:space="preserve"> Policy</w:t>
      </w:r>
      <w:r w:rsidR="008A7097" w:rsidRPr="006A0EDA">
        <w:t xml:space="preserve"> 33 (2016) 1-10.</w:t>
      </w:r>
    </w:p>
    <w:p w14:paraId="6F816248" w14:textId="77777777" w:rsidR="00BE480A" w:rsidRDefault="004D22B7" w:rsidP="00BE480A">
      <w:pPr>
        <w:spacing w:after="80"/>
        <w:ind w:left="360" w:right="-620" w:hanging="1080"/>
        <w:rPr>
          <w:b/>
        </w:rPr>
      </w:pPr>
      <w:r w:rsidRPr="00172E59">
        <w:t>“Environmental Ethics,”</w:t>
      </w:r>
      <w:r w:rsidRPr="00172E59">
        <w:rPr>
          <w:b/>
          <w:i/>
        </w:rPr>
        <w:t xml:space="preserve"> Sources </w:t>
      </w:r>
      <w:r w:rsidR="00EF2D3C" w:rsidRPr="00172E59">
        <w:rPr>
          <w:b/>
          <w:i/>
        </w:rPr>
        <w:t>&amp;</w:t>
      </w:r>
      <w:r w:rsidRPr="00172E59">
        <w:rPr>
          <w:b/>
          <w:i/>
        </w:rPr>
        <w:t xml:space="preserve"> Methodologies</w:t>
      </w:r>
      <w:r w:rsidRPr="00172E59">
        <w:t xml:space="preserve">, ed. Don Borchert. MacMillan (2016) 259-72.  </w:t>
      </w:r>
      <w:r w:rsidRPr="00172E59">
        <w:rPr>
          <w:b/>
        </w:rPr>
        <w:t xml:space="preserve"> </w:t>
      </w:r>
    </w:p>
    <w:p w14:paraId="2B4EFF43" w14:textId="51A44A48" w:rsidR="007D4460" w:rsidRPr="00BE480A" w:rsidRDefault="007D4460" w:rsidP="00BE480A">
      <w:pPr>
        <w:spacing w:after="80"/>
        <w:ind w:left="360" w:right="-620" w:hanging="1080"/>
        <w:rPr>
          <w:b/>
        </w:rPr>
      </w:pPr>
      <w:r w:rsidRPr="006A0EDA">
        <w:t xml:space="preserve">“Adam Smith on Freedom,” </w:t>
      </w:r>
      <w:r w:rsidR="008C7E55">
        <w:rPr>
          <w:b/>
          <w:i/>
        </w:rPr>
        <w:t>Princeton Guide t</w:t>
      </w:r>
      <w:r w:rsidRPr="006A0EDA">
        <w:rPr>
          <w:b/>
          <w:i/>
        </w:rPr>
        <w:t>o Adam Smith</w:t>
      </w:r>
      <w:r w:rsidRPr="006A0EDA">
        <w:t>, ed. R. Hanley. Princeton (2016) 208-27.</w:t>
      </w:r>
    </w:p>
    <w:p w14:paraId="4D7C2B3A" w14:textId="69CE20AD" w:rsidR="00594E3D" w:rsidRPr="00EF2D3C" w:rsidRDefault="00594E3D" w:rsidP="00BE480A">
      <w:pPr>
        <w:spacing w:after="80"/>
        <w:ind w:right="-1080" w:hanging="720"/>
        <w:rPr>
          <w:sz w:val="22"/>
          <w:szCs w:val="22"/>
        </w:rPr>
      </w:pPr>
      <w:r w:rsidRPr="00EF2D3C">
        <w:rPr>
          <w:sz w:val="22"/>
          <w:szCs w:val="22"/>
        </w:rPr>
        <w:t xml:space="preserve">“Corruption,” </w:t>
      </w:r>
      <w:r w:rsidRPr="00EF2D3C">
        <w:rPr>
          <w:b/>
          <w:i/>
          <w:sz w:val="20"/>
          <w:szCs w:val="20"/>
        </w:rPr>
        <w:t>Performance &amp; Progress: Essays on Capitalism, Business, &amp; Society,</w:t>
      </w:r>
      <w:r w:rsidRPr="00EF2D3C">
        <w:rPr>
          <w:sz w:val="20"/>
          <w:szCs w:val="20"/>
        </w:rPr>
        <w:t xml:space="preserve"> ed. S. </w:t>
      </w:r>
      <w:proofErr w:type="spellStart"/>
      <w:r w:rsidRPr="00EF2D3C">
        <w:rPr>
          <w:sz w:val="20"/>
          <w:szCs w:val="20"/>
        </w:rPr>
        <w:t>Ragnan</w:t>
      </w:r>
      <w:proofErr w:type="spellEnd"/>
      <w:r w:rsidRPr="00EF2D3C">
        <w:rPr>
          <w:sz w:val="20"/>
          <w:szCs w:val="20"/>
        </w:rPr>
        <w:t>. Oxford (2015)</w:t>
      </w:r>
      <w:r w:rsidR="00C2506D" w:rsidRPr="00EF2D3C">
        <w:rPr>
          <w:sz w:val="20"/>
          <w:szCs w:val="20"/>
        </w:rPr>
        <w:t xml:space="preserve"> 49-64</w:t>
      </w:r>
      <w:r w:rsidRPr="00EF2D3C">
        <w:rPr>
          <w:sz w:val="20"/>
          <w:szCs w:val="20"/>
        </w:rPr>
        <w:t>.</w:t>
      </w:r>
    </w:p>
    <w:p w14:paraId="71D07384" w14:textId="4FC798B9" w:rsidR="007D4460" w:rsidRPr="006A0EDA" w:rsidRDefault="004674CE" w:rsidP="00BE480A">
      <w:pPr>
        <w:spacing w:after="80"/>
        <w:ind w:right="-1080" w:hanging="720"/>
      </w:pPr>
      <w:r w:rsidRPr="00172E59">
        <w:t>Holt</w:t>
      </w:r>
      <w:r w:rsidRPr="00985D30">
        <w:rPr>
          <w:sz w:val="20"/>
          <w:szCs w:val="20"/>
        </w:rPr>
        <w:t xml:space="preserve">, </w:t>
      </w:r>
      <w:r w:rsidR="00931AAA" w:rsidRPr="00964C7F">
        <w:rPr>
          <w:sz w:val="22"/>
          <w:szCs w:val="22"/>
        </w:rPr>
        <w:t>Johnson</w:t>
      </w:r>
      <w:r w:rsidR="00931AAA" w:rsidRPr="00985D30">
        <w:rPr>
          <w:sz w:val="20"/>
          <w:szCs w:val="20"/>
        </w:rPr>
        <w:t>,</w:t>
      </w:r>
      <w:r w:rsidR="007D4460" w:rsidRPr="00985D30">
        <w:rPr>
          <w:sz w:val="20"/>
          <w:szCs w:val="20"/>
        </w:rPr>
        <w:t xml:space="preserve"> Schmidtz, “Prisoner’s Dilemma Experiments,” </w:t>
      </w:r>
      <w:r w:rsidR="007D4460" w:rsidRPr="00985D30">
        <w:rPr>
          <w:b/>
          <w:i/>
          <w:sz w:val="20"/>
          <w:szCs w:val="20"/>
        </w:rPr>
        <w:t>Prisoner’s Dilemma</w:t>
      </w:r>
      <w:r w:rsidR="007D4460" w:rsidRPr="00985D30">
        <w:rPr>
          <w:sz w:val="20"/>
          <w:szCs w:val="20"/>
        </w:rPr>
        <w:t xml:space="preserve">, ed. M. Pederson. </w:t>
      </w:r>
      <w:r w:rsidRPr="00985D30">
        <w:rPr>
          <w:sz w:val="20"/>
          <w:szCs w:val="20"/>
        </w:rPr>
        <w:t>CUP</w:t>
      </w:r>
      <w:r w:rsidR="007D4460" w:rsidRPr="00985D30">
        <w:rPr>
          <w:sz w:val="20"/>
          <w:szCs w:val="20"/>
        </w:rPr>
        <w:t xml:space="preserve"> (2015) 243-64.</w:t>
      </w:r>
      <w:r w:rsidR="007D4460" w:rsidRPr="006A0EDA">
        <w:t xml:space="preserve">   </w:t>
      </w:r>
    </w:p>
    <w:p w14:paraId="15D9C36F" w14:textId="201817D6" w:rsidR="007C62DD" w:rsidRPr="006A0EDA" w:rsidRDefault="00EF2D3C" w:rsidP="00BE480A">
      <w:pPr>
        <w:spacing w:after="80"/>
        <w:ind w:right="-1080" w:hanging="720"/>
      </w:pPr>
      <w:r>
        <w:t>Thrasher &amp; Schmidtz,</w:t>
      </w:r>
      <w:r w:rsidR="007C62DD" w:rsidRPr="006A0EDA">
        <w:t xml:space="preserve"> “The Virtues of Justice,” </w:t>
      </w:r>
      <w:r w:rsidR="007C62DD" w:rsidRPr="006A0EDA">
        <w:rPr>
          <w:b/>
          <w:i/>
        </w:rPr>
        <w:t xml:space="preserve">Virtue </w:t>
      </w:r>
      <w:r>
        <w:rPr>
          <w:b/>
          <w:i/>
        </w:rPr>
        <w:t>&amp;</w:t>
      </w:r>
      <w:r w:rsidR="007C62DD" w:rsidRPr="006A0EDA">
        <w:rPr>
          <w:b/>
          <w:i/>
        </w:rPr>
        <w:t xml:space="preserve"> Vice</w:t>
      </w:r>
      <w:r w:rsidR="0076782E" w:rsidRPr="006A0EDA">
        <w:t xml:space="preserve">, ed. K. </w:t>
      </w:r>
      <w:proofErr w:type="spellStart"/>
      <w:r w:rsidR="0076782E" w:rsidRPr="006A0EDA">
        <w:t>Timpe</w:t>
      </w:r>
      <w:proofErr w:type="spellEnd"/>
      <w:r w:rsidR="0076782E" w:rsidRPr="006A0EDA">
        <w:t>. Oxford (2015</w:t>
      </w:r>
      <w:r w:rsidR="007C62DD" w:rsidRPr="006A0EDA">
        <w:t>) 59-74.</w:t>
      </w:r>
    </w:p>
    <w:p w14:paraId="5B417562" w14:textId="4686F63B" w:rsidR="002413E6" w:rsidRPr="006A0EDA" w:rsidRDefault="00053E91" w:rsidP="00773032">
      <w:pPr>
        <w:spacing w:after="80"/>
        <w:ind w:left="-360" w:right="-180" w:hanging="360"/>
      </w:pPr>
      <w:r w:rsidRPr="006A0EDA">
        <w:t xml:space="preserve">Thrasher &amp; Schmidtz, </w:t>
      </w:r>
      <w:r w:rsidR="002413E6" w:rsidRPr="006A0EDA">
        <w:t>“</w:t>
      </w:r>
      <w:r w:rsidR="0063591A" w:rsidRPr="006A0EDA">
        <w:t>Bankers, Vampires, Organ Seller</w:t>
      </w:r>
      <w:r w:rsidR="00DA11FB" w:rsidRPr="006A0EDA">
        <w:t>s</w:t>
      </w:r>
      <w:r w:rsidR="00AB2E0C">
        <w:t>: Who</w:t>
      </w:r>
      <w:r w:rsidR="0063591A" w:rsidRPr="006A0EDA">
        <w:t xml:space="preserve"> </w:t>
      </w:r>
      <w:r w:rsidR="00136F6A" w:rsidRPr="006A0EDA">
        <w:t>Can You</w:t>
      </w:r>
      <w:r w:rsidR="0063591A" w:rsidRPr="006A0EDA">
        <w:t xml:space="preserve"> Trust?” </w:t>
      </w:r>
      <w:r w:rsidR="002413E6" w:rsidRPr="006A0EDA">
        <w:rPr>
          <w:b/>
          <w:i/>
        </w:rPr>
        <w:t>Commerce &amp; Community</w:t>
      </w:r>
      <w:r w:rsidR="002413E6" w:rsidRPr="006A0EDA">
        <w:t xml:space="preserve">, ed. </w:t>
      </w:r>
      <w:r w:rsidR="008A4F24" w:rsidRPr="006A0EDA">
        <w:t xml:space="preserve">R. </w:t>
      </w:r>
      <w:r w:rsidR="002413E6" w:rsidRPr="006A0EDA">
        <w:t>Garnett</w:t>
      </w:r>
      <w:r w:rsidR="00773032">
        <w:t xml:space="preserve">, P. Lewis, &amp; L. </w:t>
      </w:r>
      <w:proofErr w:type="spellStart"/>
      <w:r w:rsidR="00773032">
        <w:t>Ealy</w:t>
      </w:r>
      <w:proofErr w:type="spellEnd"/>
      <w:r w:rsidR="00830E6B" w:rsidRPr="006A0EDA">
        <w:t>. Routledge (201</w:t>
      </w:r>
      <w:r w:rsidR="00773032">
        <w:t>5</w:t>
      </w:r>
      <w:r w:rsidR="002413E6" w:rsidRPr="006A0EDA">
        <w:t>)</w:t>
      </w:r>
      <w:r w:rsidR="009C25C7" w:rsidRPr="006A0EDA">
        <w:t xml:space="preserve"> 336-41</w:t>
      </w:r>
      <w:r w:rsidR="002413E6" w:rsidRPr="006A0EDA">
        <w:t>.</w:t>
      </w:r>
    </w:p>
    <w:p w14:paraId="4F9EC9C2" w14:textId="77777777" w:rsidR="004674CE" w:rsidRPr="006A0EDA" w:rsidRDefault="004674CE" w:rsidP="00BE480A">
      <w:pPr>
        <w:spacing w:after="80"/>
        <w:ind w:left="360" w:right="-620" w:hanging="1080"/>
      </w:pPr>
      <w:r w:rsidRPr="006A0EDA">
        <w:t xml:space="preserve">“Hayek,” </w:t>
      </w:r>
      <w:r w:rsidRPr="006A0EDA">
        <w:rPr>
          <w:b/>
          <w:i/>
        </w:rPr>
        <w:t xml:space="preserve">Stanford On-Line Encyclopedia </w:t>
      </w:r>
      <w:r w:rsidRPr="006A0EDA">
        <w:t>(2012) http://plato.stanford.edu/entries/friedrich-hayek/</w:t>
      </w:r>
    </w:p>
    <w:p w14:paraId="4E5D0CAE" w14:textId="5DD076A4" w:rsidR="002413E6" w:rsidRPr="00EF2D3C" w:rsidRDefault="00AB2E0C" w:rsidP="00BE480A">
      <w:pPr>
        <w:spacing w:after="80"/>
        <w:ind w:right="-1080" w:hanging="720"/>
        <w:rPr>
          <w:sz w:val="22"/>
          <w:szCs w:val="22"/>
        </w:rPr>
      </w:pPr>
      <w:r>
        <w:t>w/ C.</w:t>
      </w:r>
      <w:r w:rsidR="00053E91" w:rsidRPr="006A0EDA">
        <w:t xml:space="preserve"> </w:t>
      </w:r>
      <w:proofErr w:type="spellStart"/>
      <w:r w:rsidR="00053E91" w:rsidRPr="006A0EDA">
        <w:t>Freiman</w:t>
      </w:r>
      <w:proofErr w:type="spellEnd"/>
      <w:r w:rsidR="00053E91" w:rsidRPr="006A0EDA">
        <w:t xml:space="preserve">, </w:t>
      </w:r>
      <w:r w:rsidR="002413E6" w:rsidRPr="00EF2D3C">
        <w:rPr>
          <w:sz w:val="22"/>
          <w:szCs w:val="22"/>
        </w:rPr>
        <w:t xml:space="preserve">“Nozick,” </w:t>
      </w:r>
      <w:r w:rsidR="002413E6" w:rsidRPr="00EF2D3C">
        <w:rPr>
          <w:b/>
          <w:i/>
          <w:sz w:val="22"/>
          <w:szCs w:val="22"/>
        </w:rPr>
        <w:t>Oxford Handbook of Political Philosophy</w:t>
      </w:r>
      <w:r w:rsidR="002413E6" w:rsidRPr="00EF2D3C">
        <w:rPr>
          <w:sz w:val="22"/>
          <w:szCs w:val="22"/>
        </w:rPr>
        <w:t xml:space="preserve">, ed. </w:t>
      </w:r>
      <w:proofErr w:type="spellStart"/>
      <w:r w:rsidR="002413E6" w:rsidRPr="00EF2D3C">
        <w:rPr>
          <w:sz w:val="22"/>
          <w:szCs w:val="22"/>
        </w:rPr>
        <w:t>Estlund</w:t>
      </w:r>
      <w:proofErr w:type="spellEnd"/>
      <w:r w:rsidR="002413E6" w:rsidRPr="00EF2D3C">
        <w:rPr>
          <w:sz w:val="22"/>
          <w:szCs w:val="22"/>
        </w:rPr>
        <w:t>. Oxford (2012)</w:t>
      </w:r>
      <w:r w:rsidR="007C62DD" w:rsidRPr="00EF2D3C">
        <w:rPr>
          <w:sz w:val="22"/>
          <w:szCs w:val="22"/>
        </w:rPr>
        <w:t xml:space="preserve"> 411-28</w:t>
      </w:r>
      <w:r w:rsidR="002413E6" w:rsidRPr="00EF2D3C">
        <w:rPr>
          <w:sz w:val="22"/>
          <w:szCs w:val="22"/>
        </w:rPr>
        <w:t>.</w:t>
      </w:r>
    </w:p>
    <w:p w14:paraId="62BC5317" w14:textId="4295E9B1" w:rsidR="002413E6" w:rsidRPr="00EF2D3C" w:rsidRDefault="002413E6" w:rsidP="00BE480A">
      <w:pPr>
        <w:spacing w:after="80"/>
        <w:ind w:right="-620" w:hanging="720"/>
        <w:rPr>
          <w:sz w:val="22"/>
          <w:szCs w:val="22"/>
        </w:rPr>
      </w:pPr>
      <w:r w:rsidRPr="006A0EDA">
        <w:t xml:space="preserve">“Property,” </w:t>
      </w:r>
      <w:r w:rsidRPr="006A0EDA">
        <w:rPr>
          <w:b/>
          <w:i/>
        </w:rPr>
        <w:t>Oxford Handbook: History of Political Theory</w:t>
      </w:r>
      <w:r w:rsidRPr="006A0EDA">
        <w:t xml:space="preserve">, </w:t>
      </w:r>
      <w:r w:rsidRPr="00EF2D3C">
        <w:rPr>
          <w:sz w:val="22"/>
          <w:szCs w:val="22"/>
        </w:rPr>
        <w:t xml:space="preserve">ed. G. </w:t>
      </w:r>
      <w:proofErr w:type="spellStart"/>
      <w:r w:rsidRPr="00EF2D3C">
        <w:rPr>
          <w:sz w:val="22"/>
          <w:szCs w:val="22"/>
        </w:rPr>
        <w:t>Klosko</w:t>
      </w:r>
      <w:proofErr w:type="spellEnd"/>
      <w:r w:rsidRPr="00EF2D3C">
        <w:rPr>
          <w:sz w:val="22"/>
          <w:szCs w:val="22"/>
        </w:rPr>
        <w:t xml:space="preserve">. Oxford (2011) 599-610. </w:t>
      </w:r>
    </w:p>
    <w:p w14:paraId="6DCC7810" w14:textId="77777777" w:rsidR="002413E6" w:rsidRPr="006A0EDA" w:rsidRDefault="002413E6" w:rsidP="00BE480A">
      <w:pPr>
        <w:spacing w:after="80"/>
        <w:ind w:right="-907" w:hanging="720"/>
      </w:pPr>
      <w:r w:rsidRPr="006A0EDA">
        <w:t xml:space="preserve">“Property and Justice,” </w:t>
      </w:r>
      <w:r w:rsidRPr="006A0EDA">
        <w:rPr>
          <w:b/>
          <w:i/>
        </w:rPr>
        <w:t>Social Philosophy &amp; Policy</w:t>
      </w:r>
      <w:r w:rsidRPr="006A0EDA">
        <w:t xml:space="preserve"> 27 (2010) 79-100.  </w:t>
      </w:r>
    </w:p>
    <w:p w14:paraId="5826EE6E" w14:textId="7332ECF0" w:rsidR="002413E6" w:rsidRPr="008C7E55" w:rsidRDefault="00053E91" w:rsidP="00BE480A">
      <w:pPr>
        <w:spacing w:after="80"/>
        <w:ind w:right="-900" w:hanging="720"/>
      </w:pPr>
      <w:proofErr w:type="spellStart"/>
      <w:r w:rsidRPr="008C7E55">
        <w:t>Scalet</w:t>
      </w:r>
      <w:proofErr w:type="spellEnd"/>
      <w:r w:rsidRPr="008C7E55">
        <w:t xml:space="preserve"> &amp; </w:t>
      </w:r>
      <w:proofErr w:type="spellStart"/>
      <w:r w:rsidRPr="008C7E55">
        <w:t>Schmidtz</w:t>
      </w:r>
      <w:proofErr w:type="spellEnd"/>
      <w:r w:rsidRPr="008C7E55">
        <w:t xml:space="preserve">, </w:t>
      </w:r>
      <w:r w:rsidR="002413E6" w:rsidRPr="008C7E55">
        <w:t>“</w:t>
      </w:r>
      <w:r w:rsidR="002413E6" w:rsidRPr="00AD0710">
        <w:rPr>
          <w:sz w:val="21"/>
          <w:szCs w:val="21"/>
        </w:rPr>
        <w:t>Inequality</w:t>
      </w:r>
      <w:r w:rsidR="002413E6" w:rsidRPr="008C7E55">
        <w:t xml:space="preserve">, </w:t>
      </w:r>
      <w:r w:rsidR="002413E6" w:rsidRPr="00AD0710">
        <w:rPr>
          <w:sz w:val="22"/>
          <w:szCs w:val="22"/>
        </w:rPr>
        <w:t>Poverty</w:t>
      </w:r>
      <w:r w:rsidR="002413E6" w:rsidRPr="008C7E55">
        <w:t xml:space="preserve">, </w:t>
      </w:r>
      <w:r w:rsidR="002413E6" w:rsidRPr="00AD0710">
        <w:rPr>
          <w:sz w:val="22"/>
          <w:szCs w:val="22"/>
        </w:rPr>
        <w:t>&amp; Social Capital,”</w:t>
      </w:r>
      <w:r w:rsidR="002413E6" w:rsidRPr="00662822">
        <w:rPr>
          <w:sz w:val="21"/>
          <w:szCs w:val="21"/>
        </w:rPr>
        <w:t xml:space="preserve"> </w:t>
      </w:r>
      <w:r w:rsidR="002413E6" w:rsidRPr="00662822">
        <w:rPr>
          <w:b/>
          <w:i/>
          <w:sz w:val="21"/>
          <w:szCs w:val="21"/>
        </w:rPr>
        <w:t>Amartya Sen</w:t>
      </w:r>
      <w:r w:rsidR="002413E6" w:rsidRPr="00662822">
        <w:rPr>
          <w:sz w:val="21"/>
          <w:szCs w:val="21"/>
        </w:rPr>
        <w:t>, e</w:t>
      </w:r>
      <w:r w:rsidR="002413E6" w:rsidRPr="008C7E55">
        <w:rPr>
          <w:sz w:val="22"/>
          <w:szCs w:val="22"/>
        </w:rPr>
        <w:t>d. C</w:t>
      </w:r>
      <w:r w:rsidRPr="008C7E55">
        <w:rPr>
          <w:sz w:val="22"/>
          <w:szCs w:val="22"/>
        </w:rPr>
        <w:t>.</w:t>
      </w:r>
      <w:r w:rsidR="002413E6" w:rsidRPr="008C7E55">
        <w:rPr>
          <w:sz w:val="22"/>
          <w:szCs w:val="22"/>
        </w:rPr>
        <w:t xml:space="preserve"> Morris. C</w:t>
      </w:r>
      <w:r w:rsidRPr="008C7E55">
        <w:rPr>
          <w:sz w:val="22"/>
          <w:szCs w:val="22"/>
        </w:rPr>
        <w:t>UP</w:t>
      </w:r>
      <w:r w:rsidR="002413E6" w:rsidRPr="008C7E55">
        <w:rPr>
          <w:sz w:val="22"/>
          <w:szCs w:val="22"/>
        </w:rPr>
        <w:t xml:space="preserve"> (2009) 170-90.</w:t>
      </w:r>
      <w:r w:rsidR="002413E6" w:rsidRPr="008C7E55">
        <w:t xml:space="preserve">  </w:t>
      </w:r>
    </w:p>
    <w:p w14:paraId="6895CC19" w14:textId="77777777" w:rsidR="002413E6" w:rsidRPr="006A0EDA" w:rsidRDefault="002413E6" w:rsidP="00BE480A">
      <w:pPr>
        <w:spacing w:after="80"/>
        <w:ind w:right="-619" w:hanging="720"/>
      </w:pPr>
      <w:r w:rsidRPr="006A0EDA">
        <w:t>“Property</w:t>
      </w:r>
      <w:r w:rsidRPr="006A0EDA">
        <w:rPr>
          <w:i/>
        </w:rPr>
        <w:t>,”</w:t>
      </w:r>
      <w:r w:rsidRPr="006A0EDA">
        <w:rPr>
          <w:b/>
          <w:i/>
        </w:rPr>
        <w:t xml:space="preserve"> Encyclopedia of Environmental Philosophy</w:t>
      </w:r>
      <w:r w:rsidRPr="006A0EDA">
        <w:t xml:space="preserve">, ed. </w:t>
      </w:r>
      <w:proofErr w:type="spellStart"/>
      <w:r w:rsidRPr="006A0EDA">
        <w:t>Callicott</w:t>
      </w:r>
      <w:proofErr w:type="spellEnd"/>
      <w:r w:rsidRPr="006A0EDA">
        <w:t xml:space="preserve">. Macmillan (2008). </w:t>
      </w:r>
    </w:p>
    <w:p w14:paraId="55C3C8A0" w14:textId="0EFE3886" w:rsidR="002413E6" w:rsidRPr="006D39B6" w:rsidRDefault="002413E6" w:rsidP="00BE480A">
      <w:pPr>
        <w:spacing w:after="80"/>
        <w:ind w:right="-900" w:hanging="720"/>
        <w:rPr>
          <w:sz w:val="20"/>
          <w:szCs w:val="20"/>
        </w:rPr>
      </w:pPr>
      <w:r w:rsidRPr="006D39B6">
        <w:rPr>
          <w:sz w:val="22"/>
          <w:szCs w:val="22"/>
        </w:rPr>
        <w:t xml:space="preserve">“Virtues, Complexity, &amp; the Limits of Markets,” </w:t>
      </w:r>
      <w:r w:rsidRPr="006D39B6">
        <w:rPr>
          <w:b/>
          <w:i/>
          <w:sz w:val="20"/>
          <w:szCs w:val="20"/>
        </w:rPr>
        <w:t>Rese</w:t>
      </w:r>
      <w:r w:rsidR="008A725C" w:rsidRPr="006D39B6">
        <w:rPr>
          <w:b/>
          <w:i/>
          <w:sz w:val="20"/>
          <w:szCs w:val="20"/>
        </w:rPr>
        <w:t>arch in the History of Economic</w:t>
      </w:r>
      <w:r w:rsidRPr="006D39B6">
        <w:rPr>
          <w:b/>
          <w:i/>
          <w:sz w:val="20"/>
          <w:szCs w:val="20"/>
        </w:rPr>
        <w:t> Thought</w:t>
      </w:r>
      <w:r w:rsidRPr="006D39B6">
        <w:rPr>
          <w:sz w:val="20"/>
          <w:szCs w:val="20"/>
        </w:rPr>
        <w:t>, 25 (2007) 25-32.</w:t>
      </w:r>
    </w:p>
    <w:p w14:paraId="52F49165" w14:textId="1E5B54FC" w:rsidR="002413E6" w:rsidRPr="00985D30" w:rsidRDefault="00985D30" w:rsidP="00BE480A">
      <w:pPr>
        <w:spacing w:after="80"/>
        <w:ind w:right="-1080" w:hanging="720"/>
        <w:rPr>
          <w:sz w:val="20"/>
          <w:szCs w:val="20"/>
        </w:rPr>
      </w:pPr>
      <w:r>
        <w:rPr>
          <w:sz w:val="20"/>
          <w:szCs w:val="20"/>
        </w:rPr>
        <w:t>w/ E.</w:t>
      </w:r>
      <w:r w:rsidR="00053E91" w:rsidRPr="00985D30">
        <w:rPr>
          <w:sz w:val="20"/>
          <w:szCs w:val="20"/>
        </w:rPr>
        <w:t xml:space="preserve"> Willott, </w:t>
      </w:r>
      <w:r w:rsidR="002413E6" w:rsidRPr="00985D30">
        <w:rPr>
          <w:b/>
          <w:sz w:val="20"/>
          <w:szCs w:val="20"/>
        </w:rPr>
        <w:t>“</w:t>
      </w:r>
      <w:r w:rsidR="002413E6" w:rsidRPr="00985D30">
        <w:rPr>
          <w:sz w:val="20"/>
          <w:szCs w:val="20"/>
        </w:rPr>
        <w:t xml:space="preserve">Varieties of Overconsumption,” </w:t>
      </w:r>
      <w:r w:rsidR="002413E6" w:rsidRPr="00985D30">
        <w:rPr>
          <w:b/>
          <w:i/>
          <w:sz w:val="20"/>
          <w:szCs w:val="20"/>
        </w:rPr>
        <w:t>Ethics, Place, &amp; Environmen</w:t>
      </w:r>
      <w:r w:rsidR="002413E6" w:rsidRPr="00985D30">
        <w:rPr>
          <w:i/>
          <w:sz w:val="20"/>
          <w:szCs w:val="20"/>
        </w:rPr>
        <w:t xml:space="preserve">t, </w:t>
      </w:r>
      <w:r w:rsidR="002413E6" w:rsidRPr="00985D30">
        <w:rPr>
          <w:sz w:val="20"/>
          <w:szCs w:val="20"/>
        </w:rPr>
        <w:t>issue honoring M</w:t>
      </w:r>
      <w:r w:rsidR="009B34A0" w:rsidRPr="00985D30">
        <w:rPr>
          <w:sz w:val="20"/>
          <w:szCs w:val="20"/>
        </w:rPr>
        <w:t>.</w:t>
      </w:r>
      <w:r w:rsidR="002413E6" w:rsidRPr="00985D30">
        <w:rPr>
          <w:sz w:val="20"/>
          <w:szCs w:val="20"/>
        </w:rPr>
        <w:t xml:space="preserve"> </w:t>
      </w:r>
      <w:proofErr w:type="spellStart"/>
      <w:r w:rsidR="002413E6" w:rsidRPr="00985D30">
        <w:rPr>
          <w:sz w:val="20"/>
          <w:szCs w:val="20"/>
        </w:rPr>
        <w:t>Sagoff</w:t>
      </w:r>
      <w:proofErr w:type="spellEnd"/>
      <w:r w:rsidR="002413E6" w:rsidRPr="00985D30">
        <w:rPr>
          <w:sz w:val="20"/>
          <w:szCs w:val="20"/>
        </w:rPr>
        <w:t>, 9 (2006) 351-65.</w:t>
      </w:r>
    </w:p>
    <w:p w14:paraId="0B7A9F6B" w14:textId="77777777" w:rsidR="002413E6" w:rsidRPr="006A0EDA" w:rsidRDefault="002413E6" w:rsidP="00BE480A">
      <w:pPr>
        <w:spacing w:after="80"/>
        <w:ind w:right="-620" w:hanging="720"/>
      </w:pPr>
      <w:r w:rsidRPr="006A0EDA">
        <w:rPr>
          <w:b/>
          <w:i/>
        </w:rPr>
        <w:t>Encyclopedia of Philosophy</w:t>
      </w:r>
      <w:r w:rsidRPr="006A0EDA">
        <w:t>, ed. D. Borchert. Macmillan (</w:t>
      </w:r>
      <w:r w:rsidR="00417044" w:rsidRPr="006A0EDA">
        <w:t>2</w:t>
      </w:r>
      <w:r w:rsidR="00417044" w:rsidRPr="006A0EDA">
        <w:rPr>
          <w:vertAlign w:val="superscript"/>
        </w:rPr>
        <w:t>nd</w:t>
      </w:r>
      <w:r w:rsidR="00417044" w:rsidRPr="006A0EDA">
        <w:t xml:space="preserve"> ed: </w:t>
      </w:r>
      <w:r w:rsidRPr="006A0EDA">
        <w:t>2006).</w:t>
      </w:r>
    </w:p>
    <w:p w14:paraId="7A428989" w14:textId="0CB2BB2F" w:rsidR="002413E6" w:rsidRPr="006A0EDA" w:rsidRDefault="002413E6" w:rsidP="00621F72">
      <w:pPr>
        <w:spacing w:after="80"/>
        <w:ind w:left="-360" w:right="-994" w:hanging="360"/>
      </w:pPr>
      <w:r w:rsidRPr="006A0EDA">
        <w:tab/>
      </w:r>
      <w:r w:rsidR="00165D2A" w:rsidRPr="006A0EDA">
        <w:t xml:space="preserve">3 </w:t>
      </w:r>
      <w:r w:rsidR="00FE6D98" w:rsidRPr="006A0EDA">
        <w:t xml:space="preserve">Entries: </w:t>
      </w:r>
      <w:r w:rsidRPr="006A0EDA">
        <w:t>Philosophy of Economics</w:t>
      </w:r>
      <w:r w:rsidR="00FE6D98" w:rsidRPr="006A0EDA">
        <w:t xml:space="preserve">; </w:t>
      </w:r>
      <w:r w:rsidRPr="006A0EDA">
        <w:t>Nozick</w:t>
      </w:r>
      <w:r w:rsidR="00FE6D98" w:rsidRPr="006A0EDA">
        <w:t xml:space="preserve">; </w:t>
      </w:r>
      <w:r w:rsidRPr="006A0EDA">
        <w:t xml:space="preserve">Egoism (bibliography only; text by J. </w:t>
      </w:r>
      <w:proofErr w:type="spellStart"/>
      <w:r w:rsidRPr="006A0EDA">
        <w:t>Narveson</w:t>
      </w:r>
      <w:proofErr w:type="spellEnd"/>
      <w:r w:rsidRPr="006A0EDA">
        <w:t>)</w:t>
      </w:r>
    </w:p>
    <w:p w14:paraId="65A3396A" w14:textId="77777777" w:rsidR="002413E6" w:rsidRPr="006D39B6" w:rsidRDefault="002413E6" w:rsidP="00621F72">
      <w:pPr>
        <w:spacing w:after="80"/>
        <w:ind w:left="-360" w:right="-1080" w:hanging="360"/>
        <w:rPr>
          <w:sz w:val="22"/>
          <w:szCs w:val="22"/>
        </w:rPr>
      </w:pPr>
      <w:r w:rsidRPr="006D39B6">
        <w:rPr>
          <w:sz w:val="22"/>
          <w:szCs w:val="22"/>
        </w:rPr>
        <w:t xml:space="preserve">“What We Deserve, How We Reciprocate,” </w:t>
      </w:r>
      <w:r w:rsidRPr="006D39B6">
        <w:rPr>
          <w:b/>
          <w:i/>
          <w:sz w:val="22"/>
          <w:szCs w:val="22"/>
        </w:rPr>
        <w:t>Journal of Ethics</w:t>
      </w:r>
      <w:r w:rsidRPr="006D39B6">
        <w:rPr>
          <w:sz w:val="22"/>
          <w:szCs w:val="22"/>
        </w:rPr>
        <w:t>, issue honoring James Rachels, 9 (2005) 435-64.</w:t>
      </w:r>
    </w:p>
    <w:p w14:paraId="41DE8008" w14:textId="77777777" w:rsidR="002413E6" w:rsidRPr="006A0EDA" w:rsidRDefault="00053E91" w:rsidP="00621F72">
      <w:pPr>
        <w:spacing w:after="80"/>
        <w:ind w:left="-360" w:right="-620" w:hanging="360"/>
      </w:pPr>
      <w:r w:rsidRPr="006A0EDA">
        <w:lastRenderedPageBreak/>
        <w:t xml:space="preserve">M. </w:t>
      </w:r>
      <w:proofErr w:type="spellStart"/>
      <w:r w:rsidRPr="006A0EDA">
        <w:t>Zwolinski</w:t>
      </w:r>
      <w:proofErr w:type="spellEnd"/>
      <w:r w:rsidRPr="006A0EDA">
        <w:t xml:space="preserve"> &amp; </w:t>
      </w:r>
      <w:proofErr w:type="spellStart"/>
      <w:r w:rsidRPr="006A0EDA">
        <w:t>Schmidtz</w:t>
      </w:r>
      <w:proofErr w:type="spellEnd"/>
      <w:r w:rsidRPr="006A0EDA">
        <w:t xml:space="preserve">, </w:t>
      </w:r>
      <w:r w:rsidR="002413E6" w:rsidRPr="006A0EDA">
        <w:t xml:space="preserve">“Virtue Ethics &amp; Repugnant Conclusions,” </w:t>
      </w:r>
      <w:r w:rsidR="002413E6" w:rsidRPr="006A0EDA">
        <w:rPr>
          <w:b/>
          <w:i/>
        </w:rPr>
        <w:t>Environmental Virtue Ethics</w:t>
      </w:r>
      <w:r w:rsidR="002413E6" w:rsidRPr="006A0EDA">
        <w:t xml:space="preserve">, ed. P. </w:t>
      </w:r>
      <w:proofErr w:type="spellStart"/>
      <w:r w:rsidR="002413E6" w:rsidRPr="006A0EDA">
        <w:t>Cafaro</w:t>
      </w:r>
      <w:proofErr w:type="spellEnd"/>
      <w:r w:rsidR="002413E6" w:rsidRPr="006A0EDA">
        <w:t xml:space="preserve"> &amp; R. Sandler. Rowman &amp; Littlefield (2005) 107-17.</w:t>
      </w:r>
    </w:p>
    <w:p w14:paraId="0FE29BA9" w14:textId="77777777" w:rsidR="002413E6" w:rsidRPr="006A0EDA" w:rsidRDefault="002413E6" w:rsidP="00BE480A">
      <w:pPr>
        <w:spacing w:after="80"/>
        <w:ind w:right="-620" w:hanging="720"/>
      </w:pPr>
      <w:r w:rsidRPr="006A0EDA">
        <w:t xml:space="preserve">“History &amp; Pattern,” </w:t>
      </w:r>
      <w:r w:rsidRPr="006A0EDA">
        <w:rPr>
          <w:b/>
          <w:i/>
        </w:rPr>
        <w:t>Social Philosophy &amp; Policy</w:t>
      </w:r>
      <w:r w:rsidRPr="006A0EDA">
        <w:t>, 22 (2005) 148-77.</w:t>
      </w:r>
    </w:p>
    <w:p w14:paraId="037A5354" w14:textId="16710C86" w:rsidR="002413E6" w:rsidRPr="00985D30" w:rsidRDefault="002413E6" w:rsidP="00BE480A">
      <w:pPr>
        <w:spacing w:after="80"/>
        <w:ind w:right="-720" w:hanging="720"/>
        <w:rPr>
          <w:sz w:val="20"/>
          <w:szCs w:val="20"/>
        </w:rPr>
      </w:pPr>
      <w:r w:rsidRPr="00964C7F">
        <w:rPr>
          <w:sz w:val="22"/>
          <w:szCs w:val="22"/>
        </w:rPr>
        <w:t xml:space="preserve">“Postscript </w:t>
      </w:r>
      <w:proofErr w:type="gramStart"/>
      <w:r w:rsidRPr="00964C7F">
        <w:rPr>
          <w:sz w:val="22"/>
          <w:szCs w:val="22"/>
        </w:rPr>
        <w:t>On</w:t>
      </w:r>
      <w:proofErr w:type="gramEnd"/>
      <w:r w:rsidRPr="00964C7F">
        <w:rPr>
          <w:sz w:val="22"/>
          <w:szCs w:val="22"/>
        </w:rPr>
        <w:t xml:space="preserve"> Life &amp; Death</w:t>
      </w:r>
      <w:r w:rsidRPr="00985D30">
        <w:rPr>
          <w:sz w:val="20"/>
          <w:szCs w:val="20"/>
        </w:rPr>
        <w:t xml:space="preserve">,” </w:t>
      </w:r>
      <w:r w:rsidRPr="00985D30">
        <w:rPr>
          <w:b/>
          <w:i/>
          <w:sz w:val="20"/>
          <w:szCs w:val="20"/>
        </w:rPr>
        <w:t>Life, Death, &amp; Meaning</w:t>
      </w:r>
      <w:r w:rsidRPr="00985D30">
        <w:rPr>
          <w:sz w:val="20"/>
          <w:szCs w:val="20"/>
        </w:rPr>
        <w:t xml:space="preserve">, ed. D. Benatar. Rowman &amp; Littlefield (2004) 106-08. </w:t>
      </w:r>
    </w:p>
    <w:p w14:paraId="06DB6216" w14:textId="19A88276" w:rsidR="002413E6" w:rsidRPr="006A0EDA" w:rsidRDefault="009B34A0" w:rsidP="00621F72">
      <w:pPr>
        <w:spacing w:after="80"/>
        <w:ind w:left="-360" w:right="-620" w:hanging="360"/>
      </w:pPr>
      <w:r w:rsidRPr="006A0EDA">
        <w:t>w/</w:t>
      </w:r>
      <w:r w:rsidR="00053E91" w:rsidRPr="006A0EDA">
        <w:t xml:space="preserve"> S. Wright, </w:t>
      </w:r>
      <w:r w:rsidR="002413E6" w:rsidRPr="006A0EDA">
        <w:t xml:space="preserve">“What Nozick Did </w:t>
      </w:r>
      <w:proofErr w:type="gramStart"/>
      <w:r w:rsidR="002413E6" w:rsidRPr="006A0EDA">
        <w:t>For</w:t>
      </w:r>
      <w:proofErr w:type="gramEnd"/>
      <w:r w:rsidR="002413E6" w:rsidRPr="006A0EDA">
        <w:t xml:space="preserve"> Decision Theory,” </w:t>
      </w:r>
      <w:r w:rsidR="002413E6" w:rsidRPr="006A0EDA">
        <w:rPr>
          <w:b/>
          <w:i/>
        </w:rPr>
        <w:t>The American Philosophers</w:t>
      </w:r>
      <w:r w:rsidR="002413E6" w:rsidRPr="006A0EDA">
        <w:t xml:space="preserve">, ed. French &amp; </w:t>
      </w:r>
      <w:proofErr w:type="spellStart"/>
      <w:r w:rsidR="002413E6" w:rsidRPr="006A0EDA">
        <w:t>Wettstein</w:t>
      </w:r>
      <w:proofErr w:type="spellEnd"/>
      <w:r w:rsidR="002413E6" w:rsidRPr="006A0EDA">
        <w:t xml:space="preserve">, </w:t>
      </w:r>
      <w:r w:rsidR="002413E6" w:rsidRPr="006A0EDA">
        <w:rPr>
          <w:b/>
          <w:i/>
        </w:rPr>
        <w:t>Midwest Studies in Philosophy</w:t>
      </w:r>
      <w:r w:rsidR="002413E6" w:rsidRPr="006A0EDA">
        <w:t xml:space="preserve"> 28 (2004) 282-94.</w:t>
      </w:r>
    </w:p>
    <w:p w14:paraId="294E8BAF" w14:textId="2956BE9C" w:rsidR="002413E6" w:rsidRPr="00985D30" w:rsidRDefault="009B34A0" w:rsidP="00621F72">
      <w:pPr>
        <w:spacing w:after="80"/>
        <w:ind w:left="-360" w:right="-990" w:hanging="360"/>
        <w:rPr>
          <w:sz w:val="20"/>
          <w:szCs w:val="20"/>
        </w:rPr>
      </w:pPr>
      <w:r w:rsidRPr="00985D30">
        <w:rPr>
          <w:sz w:val="20"/>
          <w:szCs w:val="20"/>
        </w:rPr>
        <w:t>w/</w:t>
      </w:r>
      <w:r w:rsidR="00053E91" w:rsidRPr="00985D30">
        <w:rPr>
          <w:sz w:val="20"/>
          <w:szCs w:val="20"/>
        </w:rPr>
        <w:t xml:space="preserve"> E. Willott, </w:t>
      </w:r>
      <w:r w:rsidR="002413E6" w:rsidRPr="00985D30">
        <w:rPr>
          <w:sz w:val="20"/>
          <w:szCs w:val="20"/>
        </w:rPr>
        <w:t xml:space="preserve">“Reinventing the Commons: An African Case Study,” </w:t>
      </w:r>
      <w:r w:rsidRPr="00985D30">
        <w:rPr>
          <w:b/>
          <w:i/>
          <w:sz w:val="20"/>
          <w:szCs w:val="20"/>
        </w:rPr>
        <w:t>University of Cal</w:t>
      </w:r>
      <w:r w:rsidR="002413E6" w:rsidRPr="00985D30">
        <w:rPr>
          <w:b/>
          <w:i/>
          <w:sz w:val="20"/>
          <w:szCs w:val="20"/>
        </w:rPr>
        <w:t xml:space="preserve"> Davis Law Review</w:t>
      </w:r>
      <w:r w:rsidR="002413E6" w:rsidRPr="00985D30">
        <w:rPr>
          <w:sz w:val="20"/>
          <w:szCs w:val="20"/>
        </w:rPr>
        <w:t xml:space="preserve"> 36 (2003) 203-32.</w:t>
      </w:r>
    </w:p>
    <w:p w14:paraId="45517A10" w14:textId="7FDB1C9E" w:rsidR="002413E6" w:rsidRPr="006A0EDA" w:rsidRDefault="009B34A0" w:rsidP="00621F72">
      <w:pPr>
        <w:spacing w:after="80"/>
        <w:ind w:left="-360" w:right="-620" w:hanging="360"/>
      </w:pPr>
      <w:r w:rsidRPr="006A0EDA">
        <w:t>w/</w:t>
      </w:r>
      <w:r w:rsidR="00053E91" w:rsidRPr="006A0EDA">
        <w:t xml:space="preserve"> E. Willott, </w:t>
      </w:r>
      <w:r w:rsidR="002413E6" w:rsidRPr="006A0EDA">
        <w:t xml:space="preserve">“Tragedy of the Commons,” </w:t>
      </w:r>
      <w:r w:rsidR="002413E6" w:rsidRPr="006A0EDA">
        <w:rPr>
          <w:b/>
          <w:i/>
        </w:rPr>
        <w:t>Blackwell Companion to Applied Ethics</w:t>
      </w:r>
      <w:r w:rsidR="002413E6" w:rsidRPr="006A0EDA">
        <w:t>, ed. R. Frey &amp; C. Wellman. Blackwell (2003) 662-73.</w:t>
      </w:r>
    </w:p>
    <w:p w14:paraId="61C48835" w14:textId="77777777" w:rsidR="002413E6" w:rsidRPr="006A0EDA" w:rsidRDefault="002413E6" w:rsidP="00621F72">
      <w:pPr>
        <w:spacing w:after="80"/>
        <w:ind w:left="-360" w:right="-620" w:hanging="360"/>
      </w:pPr>
      <w:r w:rsidRPr="006A0EDA">
        <w:t xml:space="preserve">“Equal Respect &amp; Equal Shares,” </w:t>
      </w:r>
      <w:r w:rsidRPr="006A0EDA">
        <w:rPr>
          <w:b/>
          <w:i/>
        </w:rPr>
        <w:t>Social Philosophy &amp; Policy</w:t>
      </w:r>
      <w:r w:rsidRPr="006A0EDA">
        <w:t xml:space="preserve"> 19 (2002) 244-74.</w:t>
      </w:r>
    </w:p>
    <w:p w14:paraId="4BAA55A2" w14:textId="77777777" w:rsidR="002413E6" w:rsidRPr="006A0EDA" w:rsidRDefault="002413E6" w:rsidP="00621F72">
      <w:pPr>
        <w:spacing w:after="80"/>
        <w:ind w:left="-360" w:right="-620" w:hanging="360"/>
      </w:pPr>
      <w:r w:rsidRPr="006A0EDA">
        <w:t xml:space="preserve">“The Language of Ethics,” </w:t>
      </w:r>
      <w:r w:rsidRPr="006A0EDA">
        <w:rPr>
          <w:b/>
          <w:i/>
        </w:rPr>
        <w:t>Ethical Dilemmas in the Water Industry</w:t>
      </w:r>
      <w:r w:rsidRPr="006A0EDA">
        <w:t>, ed. Cheryl Davis, Washington, DC: American Water Works Association (2001) 3-16.</w:t>
      </w:r>
    </w:p>
    <w:p w14:paraId="11E41251" w14:textId="37C7F2A0" w:rsidR="002413E6" w:rsidRPr="00621F72" w:rsidRDefault="00053E91" w:rsidP="00621F72">
      <w:pPr>
        <w:spacing w:after="80"/>
        <w:ind w:left="-360" w:right="-620" w:hanging="360"/>
      </w:pPr>
      <w:r w:rsidRPr="00621F72">
        <w:t>S</w:t>
      </w:r>
      <w:r w:rsidR="00504810" w:rsidRPr="00621F72">
        <w:t>.</w:t>
      </w:r>
      <w:r w:rsidRPr="00621F72">
        <w:t xml:space="preserve"> </w:t>
      </w:r>
      <w:proofErr w:type="spellStart"/>
      <w:r w:rsidRPr="00621F72">
        <w:t>Scalet</w:t>
      </w:r>
      <w:proofErr w:type="spellEnd"/>
      <w:r w:rsidRPr="00621F72">
        <w:t xml:space="preserve"> &amp; </w:t>
      </w:r>
      <w:proofErr w:type="spellStart"/>
      <w:r w:rsidRPr="00621F72">
        <w:t>Schmidtz</w:t>
      </w:r>
      <w:proofErr w:type="spellEnd"/>
      <w:r w:rsidRPr="00621F72">
        <w:t xml:space="preserve">, </w:t>
      </w:r>
      <w:r w:rsidR="002413E6" w:rsidRPr="00621F72">
        <w:t xml:space="preserve">“State, Civil Society, &amp; Classical Liberalism,” </w:t>
      </w:r>
      <w:r w:rsidR="002413E6" w:rsidRPr="00621F72">
        <w:rPr>
          <w:b/>
          <w:i/>
        </w:rPr>
        <w:t>Civil Society &amp; Government</w:t>
      </w:r>
      <w:r w:rsidR="002413E6" w:rsidRPr="00621F72">
        <w:t>, ed. N. Rosenblum. Princeton (2001) 26-47.</w:t>
      </w:r>
    </w:p>
    <w:p w14:paraId="7F7A8265" w14:textId="0692F07A" w:rsidR="002413E6" w:rsidRPr="006A0EDA" w:rsidRDefault="002413E6" w:rsidP="00BE480A">
      <w:pPr>
        <w:spacing w:after="80"/>
        <w:ind w:right="-619" w:hanging="720"/>
      </w:pPr>
      <w:r w:rsidRPr="006A0EDA">
        <w:t xml:space="preserve">“A Survey of Ecological Economics,” </w:t>
      </w:r>
      <w:r w:rsidRPr="006A0EDA">
        <w:rPr>
          <w:b/>
          <w:i/>
        </w:rPr>
        <w:t>Economics &amp; Philosophy</w:t>
      </w:r>
      <w:r w:rsidRPr="006A0EDA">
        <w:t xml:space="preserve"> 15 (1999) 152-59.</w:t>
      </w:r>
    </w:p>
    <w:p w14:paraId="39482724" w14:textId="7E480499" w:rsidR="00A739AD" w:rsidRPr="006A0EDA" w:rsidRDefault="00A739AD" w:rsidP="00BE480A">
      <w:pPr>
        <w:spacing w:after="80"/>
        <w:ind w:right="-619" w:hanging="720"/>
      </w:pPr>
      <w:r w:rsidRPr="006A0EDA">
        <w:t xml:space="preserve">w/ T. Palmer, &amp; S. </w:t>
      </w:r>
      <w:proofErr w:type="spellStart"/>
      <w:r w:rsidRPr="006A0EDA">
        <w:t>Scalet</w:t>
      </w:r>
      <w:proofErr w:type="spellEnd"/>
      <w:r w:rsidRPr="006A0EDA">
        <w:t xml:space="preserve">, </w:t>
      </w:r>
      <w:r w:rsidRPr="00985D30">
        <w:rPr>
          <w:sz w:val="20"/>
          <w:szCs w:val="20"/>
        </w:rPr>
        <w:t xml:space="preserve">“The Resources of Civil Society,” </w:t>
      </w:r>
      <w:proofErr w:type="spellStart"/>
      <w:r w:rsidRPr="00985D30">
        <w:rPr>
          <w:b/>
          <w:i/>
          <w:sz w:val="20"/>
          <w:szCs w:val="20"/>
        </w:rPr>
        <w:t>Revista</w:t>
      </w:r>
      <w:proofErr w:type="spellEnd"/>
      <w:r w:rsidRPr="00985D30">
        <w:rPr>
          <w:b/>
          <w:i/>
          <w:sz w:val="20"/>
          <w:szCs w:val="20"/>
        </w:rPr>
        <w:t xml:space="preserve"> Argentina de Teoria </w:t>
      </w:r>
      <w:proofErr w:type="spellStart"/>
      <w:r w:rsidRPr="00985D30">
        <w:rPr>
          <w:b/>
          <w:i/>
          <w:sz w:val="20"/>
          <w:szCs w:val="20"/>
        </w:rPr>
        <w:t>Juridica</w:t>
      </w:r>
      <w:proofErr w:type="spellEnd"/>
      <w:r w:rsidRPr="00985D30">
        <w:rPr>
          <w:sz w:val="20"/>
          <w:szCs w:val="20"/>
        </w:rPr>
        <w:t xml:space="preserve"> 1 (2006) 1-25.</w:t>
      </w:r>
      <w:r w:rsidRPr="006A0EDA">
        <w:t xml:space="preserve">  </w:t>
      </w:r>
    </w:p>
    <w:p w14:paraId="19E95E18" w14:textId="2E48BBE1" w:rsidR="002413E6" w:rsidRPr="006A0EDA" w:rsidRDefault="002413E6" w:rsidP="00BE480A">
      <w:pPr>
        <w:spacing w:after="80"/>
        <w:ind w:right="-620" w:hanging="720"/>
      </w:pPr>
      <w:r w:rsidRPr="006A0EDA">
        <w:t xml:space="preserve">“Finders, Keepers?” </w:t>
      </w:r>
      <w:r w:rsidRPr="006A0EDA">
        <w:rPr>
          <w:b/>
          <w:i/>
        </w:rPr>
        <w:t>Advances in Austrian Economics</w:t>
      </w:r>
      <w:r w:rsidRPr="006A0EDA">
        <w:t xml:space="preserve"> 5 (1998) 277-89.</w:t>
      </w:r>
    </w:p>
    <w:p w14:paraId="28CB8CDF" w14:textId="77777777" w:rsidR="002413E6" w:rsidRPr="00621F72" w:rsidRDefault="002413E6" w:rsidP="00BE480A">
      <w:pPr>
        <w:spacing w:after="80"/>
        <w:ind w:right="-620" w:hanging="720"/>
      </w:pPr>
      <w:r w:rsidRPr="00621F72">
        <w:t xml:space="preserve">“Guarantees,” </w:t>
      </w:r>
      <w:r w:rsidRPr="00621F72">
        <w:rPr>
          <w:b/>
          <w:i/>
        </w:rPr>
        <w:t>Social Philosophy &amp; Policy</w:t>
      </w:r>
      <w:r w:rsidR="00070533" w:rsidRPr="00621F72">
        <w:t xml:space="preserve"> 14 </w:t>
      </w:r>
      <w:r w:rsidRPr="00621F72">
        <w:t>(1997) 1-19.</w:t>
      </w:r>
    </w:p>
    <w:p w14:paraId="23E80BCC" w14:textId="27E5D2C5" w:rsidR="002413E6" w:rsidRPr="006A0EDA" w:rsidRDefault="00091319" w:rsidP="00BE480A">
      <w:pPr>
        <w:spacing w:after="80"/>
        <w:ind w:right="-620" w:hanging="720"/>
      </w:pPr>
      <w:r w:rsidRPr="006A0EDA">
        <w:t>Linda</w:t>
      </w:r>
      <w:r w:rsidR="00053E91" w:rsidRPr="006A0EDA">
        <w:t xml:space="preserve"> </w:t>
      </w:r>
      <w:proofErr w:type="spellStart"/>
      <w:r w:rsidR="00053E91" w:rsidRPr="006A0EDA">
        <w:t>Radzik</w:t>
      </w:r>
      <w:proofErr w:type="spellEnd"/>
      <w:r w:rsidR="00053E91" w:rsidRPr="006A0EDA">
        <w:t xml:space="preserve"> &amp; </w:t>
      </w:r>
      <w:proofErr w:type="spellStart"/>
      <w:r w:rsidR="00053E91" w:rsidRPr="006A0EDA">
        <w:t>Schmidtz</w:t>
      </w:r>
      <w:proofErr w:type="spellEnd"/>
      <w:r w:rsidR="00053E91" w:rsidRPr="006A0EDA">
        <w:t xml:space="preserve">, </w:t>
      </w:r>
      <w:r w:rsidR="002413E6" w:rsidRPr="006A0EDA">
        <w:t xml:space="preserve">“Contested Commodities,” </w:t>
      </w:r>
      <w:r w:rsidR="002413E6" w:rsidRPr="006A0EDA">
        <w:rPr>
          <w:b/>
          <w:i/>
        </w:rPr>
        <w:t>Law</w:t>
      </w:r>
      <w:r w:rsidR="002413E6" w:rsidRPr="006A0EDA">
        <w:rPr>
          <w:i/>
        </w:rPr>
        <w:t xml:space="preserve"> </w:t>
      </w:r>
      <w:r w:rsidR="002413E6" w:rsidRPr="006A0EDA">
        <w:rPr>
          <w:b/>
          <w:i/>
        </w:rPr>
        <w:t>&amp;</w:t>
      </w:r>
      <w:r w:rsidR="002413E6" w:rsidRPr="006A0EDA">
        <w:rPr>
          <w:i/>
        </w:rPr>
        <w:t xml:space="preserve"> </w:t>
      </w:r>
      <w:r w:rsidR="002413E6" w:rsidRPr="006A0EDA">
        <w:rPr>
          <w:b/>
          <w:i/>
        </w:rPr>
        <w:t>Philosophy</w:t>
      </w:r>
      <w:r w:rsidR="002413E6" w:rsidRPr="006A0EDA">
        <w:t xml:space="preserve"> 16 (1997) 603-16.</w:t>
      </w:r>
    </w:p>
    <w:p w14:paraId="18196136" w14:textId="77777777" w:rsidR="002413E6" w:rsidRPr="006A0EDA" w:rsidRDefault="002413E6" w:rsidP="00BE480A">
      <w:pPr>
        <w:spacing w:after="80"/>
        <w:ind w:right="-620" w:hanging="720"/>
      </w:pPr>
      <w:r w:rsidRPr="006A0EDA">
        <w:t xml:space="preserve">“Self-Interest: What’s </w:t>
      </w:r>
      <w:proofErr w:type="gramStart"/>
      <w:r w:rsidRPr="006A0EDA">
        <w:t>In</w:t>
      </w:r>
      <w:proofErr w:type="gramEnd"/>
      <w:r w:rsidRPr="006A0EDA">
        <w:t xml:space="preserve"> It For Me?” </w:t>
      </w:r>
      <w:r w:rsidRPr="006A0EDA">
        <w:rPr>
          <w:b/>
          <w:i/>
        </w:rPr>
        <w:t>Social Philosophy &amp; Policy</w:t>
      </w:r>
      <w:r w:rsidRPr="006A0EDA">
        <w:t xml:space="preserve"> 14, #1 (1997) 107-21.</w:t>
      </w:r>
    </w:p>
    <w:p w14:paraId="20B30EC4" w14:textId="77777777" w:rsidR="002413E6" w:rsidRPr="006A0EDA" w:rsidRDefault="002413E6" w:rsidP="00BE480A">
      <w:pPr>
        <w:spacing w:after="80"/>
        <w:ind w:right="-620" w:hanging="720"/>
      </w:pPr>
      <w:r w:rsidRPr="006A0EDA">
        <w:t xml:space="preserve">Critical Notice: “Steiner’s </w:t>
      </w:r>
      <w:r w:rsidRPr="006A0EDA">
        <w:rPr>
          <w:i/>
        </w:rPr>
        <w:t>Essay on Rights</w:t>
      </w:r>
      <w:r w:rsidRPr="006A0EDA">
        <w:t xml:space="preserve">,” </w:t>
      </w:r>
      <w:r w:rsidRPr="006A0EDA">
        <w:rPr>
          <w:b/>
          <w:i/>
        </w:rPr>
        <w:t>Canadian Journal of Philosophy</w:t>
      </w:r>
      <w:r w:rsidRPr="006A0EDA">
        <w:t xml:space="preserve"> 26 (1996) 283-302.</w:t>
      </w:r>
    </w:p>
    <w:p w14:paraId="104A26E2" w14:textId="5EA26938" w:rsidR="002413E6" w:rsidRPr="006A0EDA" w:rsidRDefault="00053E91" w:rsidP="00BE480A">
      <w:pPr>
        <w:spacing w:after="80"/>
        <w:ind w:right="-620" w:hanging="720"/>
      </w:pPr>
      <w:r w:rsidRPr="006A0EDA">
        <w:t>L</w:t>
      </w:r>
      <w:r w:rsidR="00091319" w:rsidRPr="006A0EDA">
        <w:t>ainie</w:t>
      </w:r>
      <w:r w:rsidRPr="006A0EDA">
        <w:t xml:space="preserve"> Ross &amp; Schmidtz, </w:t>
      </w:r>
      <w:r w:rsidR="002413E6" w:rsidRPr="006A0EDA">
        <w:t xml:space="preserve">“Spheres of Political Order,” </w:t>
      </w:r>
      <w:r w:rsidR="002413E6" w:rsidRPr="006A0EDA">
        <w:rPr>
          <w:b/>
          <w:i/>
        </w:rPr>
        <w:t>Nomos</w:t>
      </w:r>
      <w:r w:rsidR="002413E6" w:rsidRPr="006A0EDA">
        <w:t xml:space="preserve"> 38 (1996) 438-53.</w:t>
      </w:r>
    </w:p>
    <w:p w14:paraId="07C26FFE" w14:textId="77777777" w:rsidR="002413E6" w:rsidRPr="006A0EDA" w:rsidRDefault="002413E6" w:rsidP="00BE480A">
      <w:pPr>
        <w:spacing w:after="80"/>
        <w:ind w:right="-620" w:hanging="720"/>
      </w:pPr>
      <w:r w:rsidRPr="006A0EDA">
        <w:t xml:space="preserve">“The Institution of Property,” </w:t>
      </w:r>
      <w:r w:rsidRPr="006A0EDA">
        <w:rPr>
          <w:b/>
          <w:i/>
        </w:rPr>
        <w:t>Social Philosophy &amp; Policy</w:t>
      </w:r>
      <w:r w:rsidRPr="006A0EDA">
        <w:t xml:space="preserve"> 11 (1994) 42-62.  </w:t>
      </w:r>
    </w:p>
    <w:p w14:paraId="494F061D" w14:textId="77777777" w:rsidR="002413E6" w:rsidRPr="006A0EDA" w:rsidRDefault="002413E6" w:rsidP="00BE480A">
      <w:pPr>
        <w:spacing w:after="80"/>
        <w:ind w:right="-620" w:hanging="720"/>
      </w:pPr>
      <w:r w:rsidRPr="006A0EDA">
        <w:t xml:space="preserve">“The Institution of Morality,” </w:t>
      </w:r>
      <w:r w:rsidRPr="006A0EDA">
        <w:rPr>
          <w:b/>
          <w:i/>
        </w:rPr>
        <w:t>Nomos</w:t>
      </w:r>
      <w:r w:rsidRPr="006A0EDA">
        <w:t xml:space="preserve"> 36 (1994) 228-43.</w:t>
      </w:r>
    </w:p>
    <w:p w14:paraId="633CB15B" w14:textId="77777777" w:rsidR="003F30C7" w:rsidRPr="006A0EDA" w:rsidRDefault="002413E6" w:rsidP="00BE480A">
      <w:pPr>
        <w:spacing w:after="80" w:line="360" w:lineRule="auto"/>
        <w:ind w:right="-620" w:hanging="720"/>
      </w:pPr>
      <w:r w:rsidRPr="006A0EDA">
        <w:t xml:space="preserve">“Reasons for Altruism,” </w:t>
      </w:r>
      <w:r w:rsidRPr="006A0EDA">
        <w:rPr>
          <w:b/>
          <w:i/>
        </w:rPr>
        <w:t>Social Philosophy &amp; Policy</w:t>
      </w:r>
      <w:r w:rsidRPr="006A0EDA">
        <w:t xml:space="preserve"> 10 (1993) 52-68.  </w:t>
      </w:r>
    </w:p>
    <w:p w14:paraId="0FFBC884" w14:textId="49482527" w:rsidR="0098403E" w:rsidRDefault="00F35873" w:rsidP="0098403E">
      <w:pPr>
        <w:keepNext/>
        <w:spacing w:line="360" w:lineRule="auto"/>
        <w:ind w:right="-620"/>
        <w:jc w:val="center"/>
        <w:rPr>
          <w:b/>
          <w:caps/>
        </w:rPr>
      </w:pPr>
      <w:r w:rsidRPr="006A0EDA">
        <w:rPr>
          <w:b/>
          <w:caps/>
        </w:rPr>
        <w:t xml:space="preserve">Known </w:t>
      </w:r>
      <w:r w:rsidR="001209C4" w:rsidRPr="006A0EDA">
        <w:rPr>
          <w:b/>
          <w:caps/>
        </w:rPr>
        <w:t>ReprintS and translations</w:t>
      </w:r>
      <w:r w:rsidR="00CA0B3E" w:rsidRPr="006A0EDA">
        <w:rPr>
          <w:rStyle w:val="FootnoteReference"/>
          <w:b/>
          <w:caps/>
        </w:rPr>
        <w:footnoteReference w:customMarkFollows="1" w:id="2"/>
        <w:t>*</w:t>
      </w:r>
    </w:p>
    <w:p w14:paraId="247A84EE" w14:textId="12102098" w:rsidR="00773032" w:rsidRPr="00080113" w:rsidRDefault="00773032" w:rsidP="00773032">
      <w:pPr>
        <w:spacing w:after="60"/>
        <w:ind w:left="-360" w:right="-1080" w:hanging="360"/>
      </w:pPr>
      <w:r w:rsidRPr="00DF4DF9">
        <w:rPr>
          <w:highlight w:val="yellow"/>
        </w:rPr>
        <w:t xml:space="preserve">“A Prehistory of Liberty,” </w:t>
      </w:r>
      <w:r w:rsidRPr="00DF4DF9">
        <w:rPr>
          <w:b/>
          <w:i/>
          <w:highlight w:val="yellow"/>
        </w:rPr>
        <w:t xml:space="preserve">Journal of </w:t>
      </w:r>
      <w:proofErr w:type="spellStart"/>
      <w:r w:rsidRPr="00DF4DF9">
        <w:rPr>
          <w:b/>
          <w:i/>
          <w:highlight w:val="yellow"/>
        </w:rPr>
        <w:t>Macromarketing</w:t>
      </w:r>
      <w:proofErr w:type="spellEnd"/>
      <w:r w:rsidRPr="00DF4DF9">
        <w:rPr>
          <w:highlight w:val="yellow"/>
        </w:rPr>
        <w:t>, forthcoming.</w:t>
      </w:r>
    </w:p>
    <w:p w14:paraId="41E27345" w14:textId="50337201" w:rsidR="00F3620D" w:rsidRPr="00F3620D" w:rsidRDefault="00F3620D" w:rsidP="00621F72">
      <w:pPr>
        <w:spacing w:after="60"/>
        <w:ind w:right="-1080" w:hanging="720"/>
      </w:pPr>
      <w:r w:rsidRPr="00F3620D">
        <w:rPr>
          <w:color w:val="0000FF"/>
        </w:rPr>
        <w:t>Mandarin</w:t>
      </w:r>
      <w:r w:rsidRPr="00F3620D">
        <w:t xml:space="preserve"> tr.</w:t>
      </w:r>
      <w:r w:rsidRPr="00F3620D">
        <w:rPr>
          <w:highlight w:val="yellow"/>
        </w:rPr>
        <w:t xml:space="preserve"> “A Realistic Political Ideal,” </w:t>
      </w:r>
      <w:r w:rsidRPr="00F3620D">
        <w:rPr>
          <w:b/>
          <w:i/>
          <w:highlight w:val="yellow"/>
        </w:rPr>
        <w:t>Ideal Theory</w:t>
      </w:r>
      <w:r w:rsidRPr="00F3620D">
        <w:rPr>
          <w:b/>
          <w:highlight w:val="yellow"/>
        </w:rPr>
        <w:t>,</w:t>
      </w:r>
      <w:r w:rsidRPr="00F3620D">
        <w:rPr>
          <w:highlight w:val="yellow"/>
        </w:rPr>
        <w:t xml:space="preserve"> ed. Yong Li, </w:t>
      </w:r>
      <w:r w:rsidR="0098403E">
        <w:rPr>
          <w:highlight w:val="yellow"/>
        </w:rPr>
        <w:t xml:space="preserve">(Beijing: </w:t>
      </w:r>
      <w:r w:rsidRPr="00F3620D">
        <w:rPr>
          <w:highlight w:val="yellow"/>
        </w:rPr>
        <w:t>Social Sciences Research Press</w:t>
      </w:r>
      <w:r w:rsidR="0098403E">
        <w:rPr>
          <w:highlight w:val="yellow"/>
        </w:rPr>
        <w:t xml:space="preserve">, </w:t>
      </w:r>
      <w:r w:rsidRPr="00F3620D">
        <w:rPr>
          <w:highlight w:val="yellow"/>
        </w:rPr>
        <w:t>2019) under contract.</w:t>
      </w:r>
    </w:p>
    <w:p w14:paraId="325D9A2C" w14:textId="244E0484" w:rsidR="002E2DFF" w:rsidRDefault="009322E2" w:rsidP="00621F72">
      <w:pPr>
        <w:spacing w:after="60"/>
        <w:ind w:right="-990" w:hanging="720"/>
      </w:pPr>
      <w:r w:rsidRPr="00F3620D">
        <w:rPr>
          <w:b/>
          <w:i/>
          <w:highlight w:val="yellow"/>
        </w:rPr>
        <w:t>Commercial Society: A Primer on Ethics &amp; Economics</w:t>
      </w:r>
      <w:r w:rsidRPr="00F3620D">
        <w:rPr>
          <w:highlight w:val="yellow"/>
        </w:rPr>
        <w:t xml:space="preserve">, </w:t>
      </w:r>
      <w:r w:rsidR="002E2DFF">
        <w:rPr>
          <w:highlight w:val="yellow"/>
        </w:rPr>
        <w:t xml:space="preserve">by Cathleen Johnson, Robert </w:t>
      </w:r>
      <w:proofErr w:type="spellStart"/>
      <w:r w:rsidR="002E2DFF">
        <w:rPr>
          <w:highlight w:val="yellow"/>
        </w:rPr>
        <w:t>Lusch</w:t>
      </w:r>
      <w:proofErr w:type="spellEnd"/>
      <w:r w:rsidR="002E2DFF">
        <w:rPr>
          <w:highlight w:val="yellow"/>
        </w:rPr>
        <w:t xml:space="preserve">, &amp; </w:t>
      </w:r>
      <w:proofErr w:type="spellStart"/>
      <w:r w:rsidR="002E2DFF">
        <w:rPr>
          <w:highlight w:val="yellow"/>
        </w:rPr>
        <w:t>Schmidtz</w:t>
      </w:r>
      <w:proofErr w:type="spellEnd"/>
      <w:r w:rsidRPr="00F3620D">
        <w:rPr>
          <w:highlight w:val="yellow"/>
        </w:rPr>
        <w:t>.</w:t>
      </w:r>
      <w:r w:rsidRPr="00F3620D">
        <w:t xml:space="preserve"> </w:t>
      </w:r>
    </w:p>
    <w:p w14:paraId="0EA59AF3" w14:textId="11374EBF" w:rsidR="002E2DFF" w:rsidRPr="003D1C8E" w:rsidRDefault="009322E2" w:rsidP="002E2DFF">
      <w:pPr>
        <w:rPr>
          <w:sz w:val="20"/>
          <w:szCs w:val="20"/>
          <w:highlight w:val="yellow"/>
        </w:rPr>
      </w:pPr>
      <w:r w:rsidRPr="00F3620D">
        <w:t xml:space="preserve"> </w:t>
      </w:r>
      <w:r w:rsidR="002E2DFF" w:rsidRPr="003D1C8E">
        <w:rPr>
          <w:b/>
          <w:i/>
          <w:sz w:val="20"/>
          <w:szCs w:val="20"/>
        </w:rPr>
        <w:tab/>
      </w:r>
      <w:r w:rsidR="002E2DFF" w:rsidRPr="003D1C8E">
        <w:rPr>
          <w:b/>
          <w:i/>
          <w:sz w:val="20"/>
          <w:szCs w:val="20"/>
          <w:highlight w:val="yellow"/>
        </w:rPr>
        <w:t xml:space="preserve">• </w:t>
      </w:r>
      <w:r w:rsidR="002E2DFF">
        <w:rPr>
          <w:color w:val="0000FF"/>
          <w:sz w:val="20"/>
          <w:szCs w:val="20"/>
          <w:highlight w:val="yellow"/>
        </w:rPr>
        <w:t>Spanish</w:t>
      </w:r>
      <w:r w:rsidR="002E2DFF" w:rsidRPr="003D1C8E">
        <w:rPr>
          <w:sz w:val="20"/>
          <w:szCs w:val="20"/>
          <w:highlight w:val="yellow"/>
        </w:rPr>
        <w:t xml:space="preserve"> translation by </w:t>
      </w:r>
      <w:r w:rsidR="002E2DFF">
        <w:rPr>
          <w:sz w:val="20"/>
          <w:szCs w:val="20"/>
          <w:highlight w:val="yellow"/>
        </w:rPr>
        <w:t xml:space="preserve">Ezequiel Spector </w:t>
      </w:r>
      <w:r w:rsidR="002E2DFF" w:rsidRPr="003D1C8E">
        <w:rPr>
          <w:sz w:val="20"/>
          <w:szCs w:val="20"/>
          <w:highlight w:val="yellow"/>
        </w:rPr>
        <w:t xml:space="preserve">for </w:t>
      </w:r>
      <w:r w:rsidR="002E2DFF">
        <w:rPr>
          <w:sz w:val="20"/>
          <w:szCs w:val="20"/>
          <w:highlight w:val="yellow"/>
        </w:rPr>
        <w:t>Uni</w:t>
      </w:r>
      <w:r w:rsidR="002E2DFF" w:rsidRPr="002E2DFF">
        <w:rPr>
          <w:color w:val="222222"/>
          <w:sz w:val="20"/>
          <w:szCs w:val="20"/>
          <w:shd w:val="clear" w:color="auto" w:fill="FFFFFF"/>
        </w:rPr>
        <w:t>ó</w:t>
      </w:r>
      <w:r w:rsidR="002E2DFF">
        <w:rPr>
          <w:sz w:val="20"/>
          <w:szCs w:val="20"/>
          <w:highlight w:val="yellow"/>
        </w:rPr>
        <w:t>n Editorial Publishing (2020</w:t>
      </w:r>
      <w:r w:rsidR="002E2DFF" w:rsidRPr="003D1C8E">
        <w:rPr>
          <w:sz w:val="20"/>
          <w:szCs w:val="20"/>
          <w:highlight w:val="yellow"/>
        </w:rPr>
        <w:t xml:space="preserve">). </w:t>
      </w:r>
    </w:p>
    <w:p w14:paraId="468CE7D2" w14:textId="7F780C62" w:rsidR="00F644DE" w:rsidRPr="00F3620D" w:rsidRDefault="00B11979" w:rsidP="00621F72">
      <w:pPr>
        <w:spacing w:after="60"/>
        <w:ind w:right="-1080" w:hanging="720"/>
      </w:pPr>
      <w:r w:rsidRPr="00F3620D">
        <w:rPr>
          <w:color w:val="0000FF"/>
        </w:rPr>
        <w:t>Mandarin</w:t>
      </w:r>
      <w:r w:rsidRPr="00F3620D">
        <w:t xml:space="preserve"> tr.</w:t>
      </w:r>
      <w:r w:rsidRPr="00F3620D">
        <w:rPr>
          <w:highlight w:val="yellow"/>
        </w:rPr>
        <w:t xml:space="preserve"> </w:t>
      </w:r>
      <w:r w:rsidR="00F644DE" w:rsidRPr="00F3620D">
        <w:rPr>
          <w:highlight w:val="yellow"/>
        </w:rPr>
        <w:t xml:space="preserve">“An Anatomy of Corruption,” </w:t>
      </w:r>
      <w:r w:rsidR="00F644DE" w:rsidRPr="00F3620D">
        <w:rPr>
          <w:b/>
          <w:i/>
          <w:highlight w:val="yellow"/>
        </w:rPr>
        <w:t>Corruption</w:t>
      </w:r>
      <w:r w:rsidR="00F644DE" w:rsidRPr="00F3620D">
        <w:rPr>
          <w:b/>
          <w:highlight w:val="yellow"/>
        </w:rPr>
        <w:t>,</w:t>
      </w:r>
      <w:r w:rsidR="00E91A3C">
        <w:rPr>
          <w:highlight w:val="yellow"/>
        </w:rPr>
        <w:t xml:space="preserve"> ed. Yong Li</w:t>
      </w:r>
      <w:r w:rsidR="00F644DE" w:rsidRPr="00F3620D">
        <w:rPr>
          <w:highlight w:val="yellow"/>
        </w:rPr>
        <w:t xml:space="preserve"> </w:t>
      </w:r>
      <w:r w:rsidR="00E91A3C">
        <w:rPr>
          <w:highlight w:val="yellow"/>
        </w:rPr>
        <w:t xml:space="preserve">(Beijing: </w:t>
      </w:r>
      <w:r w:rsidR="00F644DE" w:rsidRPr="00F3620D">
        <w:rPr>
          <w:highlight w:val="yellow"/>
        </w:rPr>
        <w:t>Social Sciences Research Press</w:t>
      </w:r>
      <w:r w:rsidR="00E91A3C">
        <w:rPr>
          <w:highlight w:val="yellow"/>
        </w:rPr>
        <w:t xml:space="preserve">, </w:t>
      </w:r>
      <w:r w:rsidR="00F644DE" w:rsidRPr="00F3620D">
        <w:rPr>
          <w:highlight w:val="yellow"/>
        </w:rPr>
        <w:t>2019) under contract.</w:t>
      </w:r>
    </w:p>
    <w:p w14:paraId="0FE321BA" w14:textId="77777777" w:rsidR="00621F72" w:rsidRDefault="00F644DE" w:rsidP="00621F72">
      <w:pPr>
        <w:spacing w:after="60"/>
        <w:ind w:right="-1080" w:hanging="720"/>
      </w:pPr>
      <w:r>
        <w:t>“The Ethics &amp; Economics of Ecological Justice,” excerpted as:</w:t>
      </w:r>
    </w:p>
    <w:p w14:paraId="0C50EF1F" w14:textId="77777777" w:rsidR="00621F72" w:rsidRDefault="00621F72" w:rsidP="00621F72">
      <w:pPr>
        <w:spacing w:after="60"/>
        <w:ind w:right="-1080" w:hanging="720"/>
        <w:rPr>
          <w:sz w:val="20"/>
          <w:szCs w:val="20"/>
        </w:rPr>
      </w:pPr>
      <w:r>
        <w:tab/>
      </w:r>
      <w:r w:rsidR="00F644DE" w:rsidRPr="00A50887">
        <w:rPr>
          <w:sz w:val="20"/>
          <w:szCs w:val="20"/>
        </w:rPr>
        <w:t xml:space="preserve">• “Public Choice </w:t>
      </w:r>
      <w:proofErr w:type="gramStart"/>
      <w:r w:rsidR="00F644DE" w:rsidRPr="00A50887">
        <w:rPr>
          <w:sz w:val="20"/>
          <w:szCs w:val="20"/>
        </w:rPr>
        <w:t>As</w:t>
      </w:r>
      <w:proofErr w:type="gramEnd"/>
      <w:r w:rsidR="00F644DE" w:rsidRPr="00A50887">
        <w:rPr>
          <w:sz w:val="20"/>
          <w:szCs w:val="20"/>
        </w:rPr>
        <w:t xml:space="preserve"> Political Philosophy,” </w:t>
      </w:r>
      <w:r w:rsidR="00F644DE" w:rsidRPr="00A50887">
        <w:rPr>
          <w:b/>
          <w:i/>
          <w:sz w:val="20"/>
          <w:szCs w:val="20"/>
        </w:rPr>
        <w:t>Review of Austrian Economics</w:t>
      </w:r>
      <w:r w:rsidR="00F644DE" w:rsidRPr="00A50887">
        <w:rPr>
          <w:sz w:val="20"/>
          <w:szCs w:val="20"/>
        </w:rPr>
        <w:t xml:space="preserve"> 31 (2018) 169-76.</w:t>
      </w:r>
    </w:p>
    <w:p w14:paraId="58EBAC8B" w14:textId="3E965994" w:rsidR="00F644DE" w:rsidRPr="00F644DE" w:rsidRDefault="00F644DE" w:rsidP="00621F72">
      <w:pPr>
        <w:spacing w:after="60"/>
        <w:ind w:right="-1080" w:hanging="720"/>
        <w:rPr>
          <w:b/>
          <w:i/>
          <w:sz w:val="20"/>
          <w:szCs w:val="20"/>
        </w:rPr>
      </w:pPr>
      <w:r w:rsidRPr="00B11979">
        <w:rPr>
          <w:sz w:val="20"/>
          <w:szCs w:val="20"/>
        </w:rPr>
        <w:t xml:space="preserve"> </w:t>
      </w:r>
      <w:r w:rsidR="00621F72">
        <w:rPr>
          <w:sz w:val="20"/>
          <w:szCs w:val="20"/>
        </w:rPr>
        <w:tab/>
      </w:r>
      <w:r w:rsidRPr="00F644DE">
        <w:rPr>
          <w:sz w:val="20"/>
          <w:szCs w:val="20"/>
        </w:rPr>
        <w:t>• “</w:t>
      </w:r>
      <w:proofErr w:type="spellStart"/>
      <w:r w:rsidRPr="00F644DE">
        <w:rPr>
          <w:sz w:val="20"/>
          <w:szCs w:val="20"/>
        </w:rPr>
        <w:t>Bastiat</w:t>
      </w:r>
      <w:proofErr w:type="spellEnd"/>
      <w:r w:rsidRPr="00F644DE">
        <w:rPr>
          <w:sz w:val="20"/>
          <w:szCs w:val="20"/>
        </w:rPr>
        <w:t xml:space="preserve"> and the Origins of Political Economy,” in </w:t>
      </w:r>
      <w:r w:rsidRPr="00F644DE">
        <w:rPr>
          <w:b/>
          <w:i/>
          <w:sz w:val="20"/>
          <w:szCs w:val="20"/>
        </w:rPr>
        <w:t>Georgetown Journal of Law &amp; Public Policy</w:t>
      </w:r>
      <w:r w:rsidRPr="00F644DE">
        <w:rPr>
          <w:sz w:val="20"/>
          <w:szCs w:val="20"/>
        </w:rPr>
        <w:t xml:space="preserve"> 15 (2017) 835-48. </w:t>
      </w:r>
    </w:p>
    <w:p w14:paraId="5F13D485" w14:textId="4E564762" w:rsidR="00C5358F" w:rsidRPr="0021533E" w:rsidRDefault="00D1757A" w:rsidP="00621F72">
      <w:pPr>
        <w:spacing w:after="60"/>
        <w:ind w:right="-1080" w:hanging="1170"/>
        <w:rPr>
          <w:sz w:val="20"/>
          <w:szCs w:val="20"/>
        </w:rPr>
      </w:pPr>
      <w:r>
        <w:rPr>
          <w:i/>
          <w:color w:val="D9D9D9" w:themeColor="background1" w:themeShade="D9"/>
        </w:rPr>
        <w:t>9</w:t>
      </w:r>
      <w:r w:rsidR="002E2DFF">
        <w:rPr>
          <w:i/>
          <w:color w:val="D9D9D9" w:themeColor="background1" w:themeShade="D9"/>
        </w:rPr>
        <w:t>3</w:t>
      </w:r>
      <w:r w:rsidRPr="006A0EDA">
        <w:t xml:space="preserve"> </w:t>
      </w:r>
      <w:r w:rsidR="00621F72">
        <w:t xml:space="preserve">   </w:t>
      </w:r>
      <w:r w:rsidR="00B11979">
        <w:rPr>
          <w:color w:val="0000FF"/>
        </w:rPr>
        <w:t>Russian</w:t>
      </w:r>
      <w:r w:rsidR="00B11979" w:rsidRPr="00B11979">
        <w:t xml:space="preserve"> tr.</w:t>
      </w:r>
      <w:r w:rsidR="00B11979" w:rsidRPr="004B3233">
        <w:t xml:space="preserve"> </w:t>
      </w:r>
      <w:r w:rsidR="00A03E77" w:rsidRPr="004B3233">
        <w:t>“</w:t>
      </w:r>
      <w:proofErr w:type="spellStart"/>
      <w:r w:rsidR="00A03E77" w:rsidRPr="004B3233">
        <w:rPr>
          <w:rFonts w:ascii="Arial" w:hAnsi="Arial" w:cs="Arial"/>
          <w:color w:val="222222"/>
          <w:sz w:val="19"/>
          <w:szCs w:val="19"/>
        </w:rPr>
        <w:t>Шмидтц</w:t>
      </w:r>
      <w:proofErr w:type="spellEnd"/>
      <w:r w:rsidR="00A03E77" w:rsidRPr="004B3233">
        <w:rPr>
          <w:rFonts w:ascii="Arial" w:hAnsi="Arial" w:cs="Arial"/>
          <w:color w:val="222222"/>
          <w:sz w:val="19"/>
          <w:szCs w:val="19"/>
        </w:rPr>
        <w:t xml:space="preserve"> Д. </w:t>
      </w:r>
      <w:proofErr w:type="spellStart"/>
      <w:r w:rsidR="00A03E77" w:rsidRPr="004B3233">
        <w:rPr>
          <w:rFonts w:ascii="Arial" w:hAnsi="Arial" w:cs="Arial"/>
          <w:color w:val="222222"/>
          <w:sz w:val="19"/>
          <w:szCs w:val="19"/>
        </w:rPr>
        <w:t>Сколько</w:t>
      </w:r>
      <w:proofErr w:type="spellEnd"/>
      <w:r w:rsidR="00A03E77" w:rsidRPr="004B3233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A03E77" w:rsidRPr="004B3233">
        <w:rPr>
          <w:rFonts w:ascii="Arial" w:hAnsi="Arial" w:cs="Arial"/>
          <w:color w:val="222222"/>
          <w:sz w:val="19"/>
          <w:szCs w:val="19"/>
        </w:rPr>
        <w:t>принципов</w:t>
      </w:r>
      <w:proofErr w:type="spellEnd"/>
      <w:r w:rsidR="00A03E77" w:rsidRPr="004B3233">
        <w:rPr>
          <w:rFonts w:ascii="Arial" w:hAnsi="Arial" w:cs="Arial"/>
          <w:color w:val="222222"/>
          <w:sz w:val="19"/>
          <w:szCs w:val="19"/>
        </w:rPr>
        <w:t xml:space="preserve"> у </w:t>
      </w:r>
      <w:proofErr w:type="spellStart"/>
      <w:r w:rsidR="00A03E77" w:rsidRPr="004B3233">
        <w:rPr>
          <w:rFonts w:ascii="Arial" w:hAnsi="Arial" w:cs="Arial"/>
          <w:color w:val="222222"/>
          <w:sz w:val="19"/>
          <w:szCs w:val="19"/>
        </w:rPr>
        <w:t>справедливости</w:t>
      </w:r>
      <w:proofErr w:type="spellEnd"/>
      <w:r w:rsidR="00A03E77" w:rsidRPr="004B3233">
        <w:rPr>
          <w:rFonts w:ascii="Arial" w:hAnsi="Arial" w:cs="Arial"/>
          <w:color w:val="222222"/>
          <w:sz w:val="19"/>
          <w:szCs w:val="19"/>
        </w:rPr>
        <w:t xml:space="preserve">?” </w:t>
      </w:r>
      <w:r w:rsidR="00A03E77" w:rsidRPr="004B3233">
        <w:t>“How Many Principles?”</w:t>
      </w:r>
      <w:r w:rsidR="00A03E77" w:rsidRPr="00B11979">
        <w:t xml:space="preserve"> (from </w:t>
      </w:r>
      <w:r w:rsidR="00A03E77" w:rsidRPr="00B11979">
        <w:rPr>
          <w:i/>
        </w:rPr>
        <w:t>Elements of Justice</w:t>
      </w:r>
      <w:r w:rsidR="00A03E77" w:rsidRPr="00B11979">
        <w:t xml:space="preserve">) </w:t>
      </w:r>
      <w:r w:rsidR="00A03E77" w:rsidRPr="00865E14">
        <w:rPr>
          <w:color w:val="222222"/>
          <w:sz w:val="19"/>
          <w:szCs w:val="19"/>
        </w:rPr>
        <w:t xml:space="preserve">in </w:t>
      </w:r>
      <w:proofErr w:type="spellStart"/>
      <w:r w:rsidR="00A03E77" w:rsidRPr="004B3233">
        <w:rPr>
          <w:rFonts w:ascii="Arial" w:hAnsi="Arial" w:cs="Arial"/>
          <w:color w:val="222222"/>
          <w:sz w:val="19"/>
          <w:szCs w:val="19"/>
        </w:rPr>
        <w:t>Ф</w:t>
      </w:r>
      <w:r w:rsidR="00865E14">
        <w:rPr>
          <w:rFonts w:ascii="Arial" w:hAnsi="Arial" w:cs="Arial"/>
          <w:color w:val="222222"/>
          <w:sz w:val="19"/>
          <w:szCs w:val="19"/>
        </w:rPr>
        <w:t>илософские</w:t>
      </w:r>
      <w:proofErr w:type="spellEnd"/>
      <w:r w:rsidR="00865E14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865E14">
        <w:rPr>
          <w:rFonts w:ascii="Arial" w:hAnsi="Arial" w:cs="Arial"/>
          <w:color w:val="222222"/>
          <w:sz w:val="19"/>
          <w:szCs w:val="19"/>
        </w:rPr>
        <w:t>дескрипты</w:t>
      </w:r>
      <w:proofErr w:type="spellEnd"/>
      <w:r w:rsidR="00865E14">
        <w:rPr>
          <w:rFonts w:ascii="Arial" w:hAnsi="Arial" w:cs="Arial"/>
          <w:color w:val="222222"/>
          <w:sz w:val="19"/>
          <w:szCs w:val="19"/>
        </w:rPr>
        <w:t xml:space="preserve"> - </w:t>
      </w:r>
      <w:proofErr w:type="spellStart"/>
      <w:r w:rsidR="00865E14">
        <w:rPr>
          <w:rFonts w:ascii="Arial" w:hAnsi="Arial" w:cs="Arial"/>
          <w:color w:val="222222"/>
          <w:sz w:val="19"/>
          <w:szCs w:val="19"/>
        </w:rPr>
        <w:t>Вып</w:t>
      </w:r>
      <w:proofErr w:type="spellEnd"/>
      <w:r w:rsidR="00A03E77" w:rsidRPr="004B3233">
        <w:rPr>
          <w:rFonts w:ascii="Arial" w:hAnsi="Arial" w:cs="Arial"/>
          <w:color w:val="222222"/>
          <w:sz w:val="19"/>
          <w:szCs w:val="19"/>
        </w:rPr>
        <w:t xml:space="preserve">. </w:t>
      </w:r>
      <w:r w:rsidR="00C5358F" w:rsidRPr="00B11979">
        <w:rPr>
          <w:b/>
          <w:i/>
        </w:rPr>
        <w:t>Philosophical Descriptions,</w:t>
      </w:r>
      <w:r w:rsidR="00C5358F" w:rsidRPr="00B11979">
        <w:t xml:space="preserve"> </w:t>
      </w:r>
      <w:r w:rsidR="00A03E77" w:rsidRPr="00B11979">
        <w:t>16 (2016).</w:t>
      </w:r>
      <w:r w:rsidR="00A03E77" w:rsidRPr="004B3233">
        <w:rPr>
          <w:sz w:val="20"/>
          <w:szCs w:val="20"/>
        </w:rPr>
        <w:t xml:space="preserve"> </w:t>
      </w:r>
    </w:p>
    <w:p w14:paraId="72D7402C" w14:textId="43CDF015" w:rsidR="00E3653B" w:rsidRPr="00621F72" w:rsidRDefault="00E3653B" w:rsidP="00621F72">
      <w:pPr>
        <w:spacing w:after="60"/>
        <w:ind w:left="-360" w:right="-1080" w:hanging="360"/>
        <w:rPr>
          <w:b/>
          <w:i/>
        </w:rPr>
      </w:pPr>
      <w:r w:rsidRPr="006A0EDA">
        <w:rPr>
          <w:b/>
          <w:i/>
        </w:rPr>
        <w:t xml:space="preserve">Rational Choice </w:t>
      </w:r>
      <w:r w:rsidR="006D39B6">
        <w:rPr>
          <w:b/>
          <w:i/>
        </w:rPr>
        <w:t>&amp;</w:t>
      </w:r>
      <w:r w:rsidRPr="006A0EDA">
        <w:rPr>
          <w:b/>
          <w:i/>
        </w:rPr>
        <w:t xml:space="preserve"> Moral Agency: 2015</w:t>
      </w:r>
      <w:r w:rsidRPr="006A0EDA">
        <w:t xml:space="preserve">, revised </w:t>
      </w:r>
      <w:r w:rsidR="0021533E">
        <w:t>(</w:t>
      </w:r>
      <w:r w:rsidRPr="006A0EDA">
        <w:t xml:space="preserve">in </w:t>
      </w:r>
      <w:r w:rsidR="00F65934" w:rsidRPr="006A0EDA">
        <w:t>print &amp;</w:t>
      </w:r>
      <w:r w:rsidRPr="006A0EDA">
        <w:t xml:space="preserve"> Kindle format</w:t>
      </w:r>
      <w:r w:rsidR="00F65934" w:rsidRPr="006A0EDA">
        <w:t>s</w:t>
      </w:r>
      <w:r w:rsidR="0021533E">
        <w:t>)</w:t>
      </w:r>
      <w:r w:rsidR="0037286D" w:rsidRPr="006A0EDA">
        <w:t xml:space="preserve"> </w:t>
      </w:r>
      <w:r w:rsidR="0021533E">
        <w:t xml:space="preserve">Tucson: </w:t>
      </w:r>
      <w:proofErr w:type="spellStart"/>
      <w:r w:rsidR="0037286D" w:rsidRPr="006A0EDA">
        <w:t>Sagent</w:t>
      </w:r>
      <w:proofErr w:type="spellEnd"/>
      <w:r w:rsidR="0037286D" w:rsidRPr="006A0EDA">
        <w:t xml:space="preserve"> Labs</w:t>
      </w:r>
      <w:r w:rsidRPr="006A0EDA">
        <w:t xml:space="preserve">.  </w:t>
      </w:r>
    </w:p>
    <w:p w14:paraId="550FE933" w14:textId="00FF3079" w:rsidR="0021533E" w:rsidRPr="00080113" w:rsidRDefault="00B11979" w:rsidP="00621F72">
      <w:pPr>
        <w:spacing w:after="60"/>
        <w:ind w:left="-360" w:right="-1080" w:hanging="360"/>
      </w:pPr>
      <w:r w:rsidRPr="00080113">
        <w:rPr>
          <w:color w:val="0000FF"/>
        </w:rPr>
        <w:lastRenderedPageBreak/>
        <w:t>Italian</w:t>
      </w:r>
      <w:r w:rsidRPr="00080113">
        <w:t xml:space="preserve"> translation, </w:t>
      </w:r>
      <w:r w:rsidR="00893993" w:rsidRPr="00080113">
        <w:t>“</w:t>
      </w:r>
      <w:r w:rsidR="00F57B95" w:rsidRPr="00080113">
        <w:rPr>
          <w:i/>
        </w:rPr>
        <w:t>What Teachers Owe Students”</w:t>
      </w:r>
      <w:r w:rsidR="002012CA" w:rsidRPr="00080113">
        <w:t xml:space="preserve"> (from </w:t>
      </w:r>
      <w:r w:rsidR="002D607C" w:rsidRPr="00080113">
        <w:rPr>
          <w:i/>
        </w:rPr>
        <w:t>Debating</w:t>
      </w:r>
      <w:r w:rsidR="002012CA" w:rsidRPr="00080113">
        <w:rPr>
          <w:i/>
        </w:rPr>
        <w:t xml:space="preserve"> Education</w:t>
      </w:r>
      <w:r w:rsidR="002012CA" w:rsidRPr="00080113">
        <w:t xml:space="preserve">), </w:t>
      </w:r>
      <w:r w:rsidR="00F57B95" w:rsidRPr="00080113">
        <w:rPr>
          <w:b/>
          <w:i/>
        </w:rPr>
        <w:t xml:space="preserve">Il </w:t>
      </w:r>
      <w:proofErr w:type="spellStart"/>
      <w:r w:rsidR="00F57B95" w:rsidRPr="00080113">
        <w:rPr>
          <w:b/>
          <w:i/>
        </w:rPr>
        <w:t>Mulino</w:t>
      </w:r>
      <w:proofErr w:type="spellEnd"/>
      <w:r w:rsidR="00F57B95" w:rsidRPr="00080113">
        <w:t xml:space="preserve"> (2015)</w:t>
      </w:r>
      <w:r w:rsidR="00E820B6" w:rsidRPr="00080113">
        <w:t xml:space="preserve"> 403-16</w:t>
      </w:r>
      <w:r w:rsidR="00F57B95" w:rsidRPr="00080113">
        <w:t>.</w:t>
      </w:r>
    </w:p>
    <w:p w14:paraId="1C5CFD08" w14:textId="5E72265D" w:rsidR="0021533E" w:rsidRPr="00080113" w:rsidRDefault="0021533E" w:rsidP="00621F72">
      <w:pPr>
        <w:spacing w:after="60"/>
        <w:ind w:left="-360" w:right="-1080" w:hanging="360"/>
      </w:pPr>
      <w:r w:rsidRPr="00080113">
        <w:t xml:space="preserve">“The Language of Ethics,” </w:t>
      </w:r>
      <w:r w:rsidRPr="00080113">
        <w:rPr>
          <w:b/>
          <w:i/>
        </w:rPr>
        <w:t>Oxford Handbook of Value Theory</w:t>
      </w:r>
      <w:r w:rsidRPr="00080113">
        <w:t>, ed. Hirose &amp; Olson. Oxford (2015) 381-98.</w:t>
      </w:r>
    </w:p>
    <w:p w14:paraId="301BAEA7" w14:textId="36810293" w:rsidR="00F11675" w:rsidRPr="006A0EDA" w:rsidRDefault="00501BC9" w:rsidP="00004588">
      <w:pPr>
        <w:spacing w:after="60"/>
        <w:ind w:left="-360" w:right="-1080" w:hanging="360"/>
      </w:pPr>
      <w:r w:rsidRPr="006A0EDA">
        <w:t xml:space="preserve">“Hayek,” </w:t>
      </w:r>
      <w:r w:rsidR="00F11675" w:rsidRPr="006A0EDA">
        <w:t xml:space="preserve">reprinted </w:t>
      </w:r>
      <w:r w:rsidRPr="006A0EDA">
        <w:t>in</w:t>
      </w:r>
      <w:r w:rsidR="00F11675" w:rsidRPr="006A0EDA">
        <w:t>:</w:t>
      </w:r>
    </w:p>
    <w:p w14:paraId="485ED535" w14:textId="03DB9CB0" w:rsidR="009C0410" w:rsidRPr="00964C7F" w:rsidRDefault="009C0410" w:rsidP="009C0410">
      <w:pPr>
        <w:ind w:right="-720" w:hanging="360"/>
        <w:rPr>
          <w:sz w:val="20"/>
          <w:szCs w:val="20"/>
        </w:rPr>
      </w:pPr>
      <w:r w:rsidRPr="00964C7F">
        <w:rPr>
          <w:sz w:val="20"/>
          <w:szCs w:val="20"/>
          <w:highlight w:val="yellow"/>
        </w:rPr>
        <w:tab/>
        <w:t xml:space="preserve">• </w:t>
      </w:r>
      <w:r w:rsidRPr="00964C7F">
        <w:rPr>
          <w:b/>
          <w:i/>
          <w:sz w:val="20"/>
          <w:szCs w:val="20"/>
          <w:highlight w:val="yellow"/>
        </w:rPr>
        <w:t>Friedrich Hayek &amp; Cold War Liberalism</w:t>
      </w:r>
      <w:r w:rsidRPr="00964C7F">
        <w:rPr>
          <w:sz w:val="20"/>
          <w:szCs w:val="20"/>
          <w:highlight w:val="yellow"/>
        </w:rPr>
        <w:t xml:space="preserve">, ed. J. </w:t>
      </w:r>
      <w:proofErr w:type="spellStart"/>
      <w:r w:rsidRPr="00964C7F">
        <w:rPr>
          <w:sz w:val="20"/>
          <w:szCs w:val="20"/>
          <w:highlight w:val="yellow"/>
        </w:rPr>
        <w:t>Shearmur</w:t>
      </w:r>
      <w:proofErr w:type="spellEnd"/>
      <w:r w:rsidRPr="00964C7F">
        <w:rPr>
          <w:sz w:val="20"/>
          <w:szCs w:val="20"/>
          <w:highlight w:val="yellow"/>
        </w:rPr>
        <w:t xml:space="preserve">. </w:t>
      </w:r>
      <w:r w:rsidR="00DB00BD">
        <w:rPr>
          <w:sz w:val="20"/>
          <w:szCs w:val="20"/>
          <w:highlight w:val="yellow"/>
        </w:rPr>
        <w:t xml:space="preserve">Seoul: </w:t>
      </w:r>
      <w:proofErr w:type="spellStart"/>
      <w:r w:rsidR="00DB00BD">
        <w:rPr>
          <w:sz w:val="20"/>
          <w:szCs w:val="20"/>
          <w:highlight w:val="yellow"/>
        </w:rPr>
        <w:t>Asan</w:t>
      </w:r>
      <w:proofErr w:type="spellEnd"/>
      <w:r w:rsidR="00DB00BD">
        <w:rPr>
          <w:sz w:val="20"/>
          <w:szCs w:val="20"/>
          <w:highlight w:val="yellow"/>
        </w:rPr>
        <w:t xml:space="preserve"> Institute</w:t>
      </w:r>
      <w:r w:rsidR="00A7467D">
        <w:rPr>
          <w:sz w:val="20"/>
          <w:szCs w:val="20"/>
          <w:highlight w:val="yellow"/>
        </w:rPr>
        <w:t>, status unknown</w:t>
      </w:r>
      <w:r w:rsidRPr="00964C7F">
        <w:rPr>
          <w:sz w:val="20"/>
          <w:szCs w:val="20"/>
          <w:highlight w:val="yellow"/>
        </w:rPr>
        <w:t>.</w:t>
      </w:r>
      <w:r w:rsidRPr="00964C7F">
        <w:rPr>
          <w:sz w:val="20"/>
          <w:szCs w:val="20"/>
        </w:rPr>
        <w:t xml:space="preserve">  </w:t>
      </w:r>
    </w:p>
    <w:p w14:paraId="31080161" w14:textId="0620C279" w:rsidR="00F11675" w:rsidRPr="003D1C8E" w:rsidRDefault="00F11675" w:rsidP="009C0410">
      <w:pPr>
        <w:widowControl w:val="0"/>
        <w:spacing w:after="60"/>
        <w:ind w:right="-619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proofErr w:type="gramStart"/>
      <w:r w:rsidR="009C7CA1" w:rsidRPr="003D1C8E">
        <w:rPr>
          <w:sz w:val="20"/>
          <w:szCs w:val="20"/>
        </w:rPr>
        <w:t>2000 word</w:t>
      </w:r>
      <w:proofErr w:type="gramEnd"/>
      <w:r w:rsidR="009C7CA1" w:rsidRPr="003D1C8E">
        <w:rPr>
          <w:sz w:val="20"/>
          <w:szCs w:val="20"/>
        </w:rPr>
        <w:t xml:space="preserve"> excerpt, </w:t>
      </w:r>
      <w:r w:rsidRPr="003D1C8E">
        <w:rPr>
          <w:b/>
          <w:i/>
          <w:sz w:val="20"/>
          <w:szCs w:val="20"/>
        </w:rPr>
        <w:t>Political Philosophy: The Essential Texts</w:t>
      </w:r>
      <w:r w:rsidR="00041171" w:rsidRPr="003D1C8E">
        <w:rPr>
          <w:sz w:val="20"/>
          <w:szCs w:val="20"/>
        </w:rPr>
        <w:t>, ed. S. C</w:t>
      </w:r>
      <w:r w:rsidRPr="003D1C8E">
        <w:rPr>
          <w:sz w:val="20"/>
          <w:szCs w:val="20"/>
        </w:rPr>
        <w:t>ahn, 3</w:t>
      </w:r>
      <w:r w:rsidR="00BF4DC1" w:rsidRPr="003D1C8E">
        <w:rPr>
          <w:sz w:val="20"/>
          <w:szCs w:val="20"/>
        </w:rPr>
        <w:t>rd</w:t>
      </w:r>
      <w:r w:rsidR="00170579" w:rsidRPr="003D1C8E">
        <w:rPr>
          <w:sz w:val="20"/>
          <w:szCs w:val="20"/>
        </w:rPr>
        <w:t xml:space="preserve"> ed. Oxford (2015</w:t>
      </w:r>
      <w:r w:rsidRPr="003D1C8E">
        <w:rPr>
          <w:sz w:val="20"/>
          <w:szCs w:val="20"/>
        </w:rPr>
        <w:t>)</w:t>
      </w:r>
      <w:r w:rsidR="00CD48E9" w:rsidRPr="003D1C8E">
        <w:rPr>
          <w:sz w:val="20"/>
          <w:szCs w:val="20"/>
        </w:rPr>
        <w:t xml:space="preserve"> 857-60</w:t>
      </w:r>
      <w:r w:rsidRPr="003D1C8E">
        <w:rPr>
          <w:sz w:val="20"/>
          <w:szCs w:val="20"/>
        </w:rPr>
        <w:t>.</w:t>
      </w:r>
    </w:p>
    <w:p w14:paraId="29398DC7" w14:textId="7F3DC046" w:rsidR="00511023" w:rsidRPr="006A0EDA" w:rsidRDefault="00511023" w:rsidP="00084ED9">
      <w:pPr>
        <w:keepNext/>
        <w:widowControl w:val="0"/>
        <w:spacing w:after="60"/>
        <w:ind w:right="-619" w:hanging="360"/>
        <w:rPr>
          <w:b/>
          <w:i/>
        </w:rPr>
      </w:pPr>
      <w:r w:rsidRPr="006A0EDA">
        <w:rPr>
          <w:b/>
          <w:i/>
        </w:rPr>
        <w:t>Person, Polis, Planet</w:t>
      </w:r>
    </w:p>
    <w:p w14:paraId="2000E2F6" w14:textId="43EFC156" w:rsidR="00511023" w:rsidRPr="003D1C8E" w:rsidRDefault="00511023" w:rsidP="00511023">
      <w:pPr>
        <w:spacing w:after="60"/>
        <w:ind w:right="-619" w:hanging="360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ab/>
      </w:r>
      <w:r w:rsidRPr="003D1C8E">
        <w:rPr>
          <w:sz w:val="20"/>
          <w:szCs w:val="20"/>
        </w:rPr>
        <w:t xml:space="preserve">• </w:t>
      </w:r>
      <w:r w:rsidRPr="005E7F2F">
        <w:rPr>
          <w:color w:val="0000FF"/>
          <w:sz w:val="20"/>
          <w:szCs w:val="20"/>
        </w:rPr>
        <w:t>Mandarin</w:t>
      </w:r>
      <w:r w:rsidRPr="003D1C8E">
        <w:rPr>
          <w:sz w:val="20"/>
          <w:szCs w:val="20"/>
        </w:rPr>
        <w:t xml:space="preserve"> </w:t>
      </w:r>
      <w:r w:rsidR="003A6044" w:rsidRPr="003D1C8E">
        <w:rPr>
          <w:sz w:val="20"/>
          <w:szCs w:val="20"/>
        </w:rPr>
        <w:t>translation</w:t>
      </w:r>
      <w:r w:rsidRPr="003D1C8E">
        <w:rPr>
          <w:sz w:val="20"/>
          <w:szCs w:val="20"/>
        </w:rPr>
        <w:t xml:space="preserve"> by </w:t>
      </w:r>
      <w:r w:rsidR="00E37E93" w:rsidRPr="003D1C8E">
        <w:rPr>
          <w:sz w:val="20"/>
          <w:szCs w:val="20"/>
        </w:rPr>
        <w:t>Yong</w:t>
      </w:r>
      <w:r w:rsidR="00CE1661" w:rsidRPr="003D1C8E">
        <w:rPr>
          <w:sz w:val="20"/>
          <w:szCs w:val="20"/>
        </w:rPr>
        <w:t xml:space="preserve"> </w:t>
      </w:r>
      <w:r w:rsidR="009667D5" w:rsidRPr="003D1C8E">
        <w:rPr>
          <w:sz w:val="20"/>
          <w:szCs w:val="20"/>
        </w:rPr>
        <w:t xml:space="preserve">Li </w:t>
      </w:r>
      <w:r w:rsidR="007F59E8" w:rsidRPr="003D1C8E">
        <w:rPr>
          <w:sz w:val="20"/>
          <w:szCs w:val="20"/>
        </w:rPr>
        <w:t xml:space="preserve">for </w:t>
      </w:r>
      <w:proofErr w:type="spellStart"/>
      <w:r w:rsidR="003A6044" w:rsidRPr="003D1C8E">
        <w:rPr>
          <w:sz w:val="20"/>
          <w:szCs w:val="20"/>
        </w:rPr>
        <w:t>Shangai</w:t>
      </w:r>
      <w:proofErr w:type="spellEnd"/>
      <w:r w:rsidR="003A6044" w:rsidRPr="003D1C8E">
        <w:rPr>
          <w:sz w:val="20"/>
          <w:szCs w:val="20"/>
        </w:rPr>
        <w:t xml:space="preserve"> People’s </w:t>
      </w:r>
      <w:r w:rsidR="005D0AB3" w:rsidRPr="003D1C8E">
        <w:rPr>
          <w:sz w:val="20"/>
          <w:szCs w:val="20"/>
        </w:rPr>
        <w:t>Publishing House</w:t>
      </w:r>
      <w:r w:rsidR="007F59E8" w:rsidRPr="003D1C8E">
        <w:rPr>
          <w:sz w:val="20"/>
          <w:szCs w:val="20"/>
        </w:rPr>
        <w:t xml:space="preserve"> (2016</w:t>
      </w:r>
      <w:r w:rsidRPr="003D1C8E">
        <w:rPr>
          <w:sz w:val="20"/>
          <w:szCs w:val="20"/>
        </w:rPr>
        <w:t xml:space="preserve">). </w:t>
      </w:r>
    </w:p>
    <w:p w14:paraId="44E504F5" w14:textId="77777777" w:rsidR="0098403E" w:rsidRPr="006A0EDA" w:rsidRDefault="0098403E" w:rsidP="0098403E">
      <w:pPr>
        <w:spacing w:after="60"/>
        <w:ind w:right="-619" w:hanging="360"/>
      </w:pPr>
      <w:r w:rsidRPr="006A0EDA">
        <w:t xml:space="preserve">“History &amp; Pattern,” reprinted in: </w:t>
      </w:r>
    </w:p>
    <w:p w14:paraId="20FC0E96" w14:textId="77777777" w:rsidR="0098403E" w:rsidRPr="003D1C8E" w:rsidRDefault="0098403E" w:rsidP="0098403E">
      <w:pPr>
        <w:ind w:right="-720"/>
        <w:rPr>
          <w:sz w:val="20"/>
          <w:szCs w:val="20"/>
        </w:rPr>
      </w:pPr>
      <w:r w:rsidRPr="003D1C8E">
        <w:rPr>
          <w:sz w:val="20"/>
          <w:szCs w:val="20"/>
          <w:highlight w:val="yellow"/>
        </w:rPr>
        <w:t xml:space="preserve">• 6000-word excerpt, </w:t>
      </w:r>
      <w:r w:rsidRPr="003D1C8E">
        <w:rPr>
          <w:b/>
          <w:i/>
          <w:sz w:val="20"/>
          <w:szCs w:val="20"/>
          <w:highlight w:val="yellow"/>
        </w:rPr>
        <w:t>Oxford Classics of Political Theory</w:t>
      </w:r>
      <w:r w:rsidRPr="003D1C8E">
        <w:rPr>
          <w:i/>
          <w:sz w:val="20"/>
          <w:szCs w:val="20"/>
          <w:highlight w:val="yellow"/>
        </w:rPr>
        <w:t xml:space="preserve">, </w:t>
      </w:r>
      <w:r w:rsidRPr="003D1C8E">
        <w:rPr>
          <w:sz w:val="20"/>
          <w:szCs w:val="20"/>
          <w:highlight w:val="yellow"/>
        </w:rPr>
        <w:t xml:space="preserve">ed. J. Levy, New York: OUP </w:t>
      </w:r>
      <w:r>
        <w:rPr>
          <w:sz w:val="20"/>
          <w:szCs w:val="20"/>
          <w:highlight w:val="yellow"/>
        </w:rPr>
        <w:t>(2019</w:t>
      </w:r>
      <w:r w:rsidRPr="003D1C8E">
        <w:rPr>
          <w:sz w:val="20"/>
          <w:szCs w:val="20"/>
          <w:highlight w:val="yellow"/>
        </w:rPr>
        <w:t>).</w:t>
      </w:r>
    </w:p>
    <w:p w14:paraId="00C85355" w14:textId="77777777" w:rsidR="0098403E" w:rsidRPr="003D1C8E" w:rsidRDefault="0098403E" w:rsidP="0098403E">
      <w:pPr>
        <w:spacing w:after="60"/>
        <w:ind w:right="-720"/>
        <w:rPr>
          <w:sz w:val="20"/>
          <w:szCs w:val="20"/>
        </w:rPr>
      </w:pPr>
      <w:r w:rsidRPr="003D1C8E">
        <w:rPr>
          <w:b/>
          <w:sz w:val="20"/>
          <w:szCs w:val="20"/>
        </w:rPr>
        <w:t xml:space="preserve">• </w:t>
      </w:r>
      <w:r w:rsidRPr="003D1C8E">
        <w:rPr>
          <w:sz w:val="20"/>
          <w:szCs w:val="20"/>
        </w:rPr>
        <w:t xml:space="preserve">1000-word excerpt, </w:t>
      </w:r>
      <w:r w:rsidRPr="003D1C8E">
        <w:rPr>
          <w:b/>
          <w:i/>
          <w:sz w:val="20"/>
          <w:szCs w:val="20"/>
        </w:rPr>
        <w:t>Encyclopedia of Political Thought</w:t>
      </w:r>
      <w:r w:rsidRPr="003D1C8E">
        <w:rPr>
          <w:i/>
          <w:sz w:val="20"/>
          <w:szCs w:val="20"/>
        </w:rPr>
        <w:t xml:space="preserve">, </w:t>
      </w:r>
      <w:r w:rsidRPr="003D1C8E">
        <w:rPr>
          <w:sz w:val="20"/>
          <w:szCs w:val="20"/>
        </w:rPr>
        <w:t>ed. M. Gibbons, West Sussex: Wiley (2014).</w:t>
      </w:r>
    </w:p>
    <w:p w14:paraId="3154CF0F" w14:textId="20319842" w:rsidR="002012CA" w:rsidRPr="006A0EDA" w:rsidRDefault="0098403E" w:rsidP="0098403E">
      <w:pPr>
        <w:keepNext/>
        <w:widowControl w:val="0"/>
        <w:spacing w:after="60"/>
        <w:ind w:right="-619" w:hanging="360"/>
      </w:pPr>
      <w:r w:rsidRPr="006A0EDA">
        <w:t xml:space="preserve"> </w:t>
      </w:r>
      <w:r w:rsidR="002012CA" w:rsidRPr="006A0EDA">
        <w:t xml:space="preserve">“Virtue Ethics &amp; Repugnant Conclusions,” by M. </w:t>
      </w:r>
      <w:proofErr w:type="spellStart"/>
      <w:r w:rsidR="002012CA" w:rsidRPr="006A0EDA">
        <w:t>Zwolinski</w:t>
      </w:r>
      <w:proofErr w:type="spellEnd"/>
      <w:r w:rsidR="002012CA" w:rsidRPr="006A0EDA">
        <w:t xml:space="preserve"> &amp; </w:t>
      </w:r>
      <w:proofErr w:type="spellStart"/>
      <w:r w:rsidR="002012CA" w:rsidRPr="006A0EDA">
        <w:t>Schmidtz</w:t>
      </w:r>
      <w:proofErr w:type="spellEnd"/>
      <w:r w:rsidR="002012CA" w:rsidRPr="006A0EDA">
        <w:t xml:space="preserve">, reprinted in </w:t>
      </w:r>
    </w:p>
    <w:p w14:paraId="1D983C55" w14:textId="618569C8" w:rsidR="002012CA" w:rsidRPr="003D1C8E" w:rsidRDefault="002012CA" w:rsidP="000D741F">
      <w:pPr>
        <w:keepLines/>
        <w:widowControl w:val="0"/>
        <w:ind w:right="-619"/>
        <w:contextualSpacing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 xml:space="preserve">Reason, Value, and Respect, </w:t>
      </w:r>
      <w:r w:rsidRPr="003D1C8E">
        <w:rPr>
          <w:sz w:val="20"/>
          <w:szCs w:val="20"/>
        </w:rPr>
        <w:t>ed. M. Timm</w:t>
      </w:r>
      <w:r w:rsidR="006C7A1C" w:rsidRPr="003D1C8E">
        <w:rPr>
          <w:sz w:val="20"/>
          <w:szCs w:val="20"/>
        </w:rPr>
        <w:t>ons &amp; R. Johnson. Oxford (2015</w:t>
      </w:r>
      <w:r w:rsidR="005F6EA0" w:rsidRPr="003D1C8E">
        <w:rPr>
          <w:sz w:val="20"/>
          <w:szCs w:val="20"/>
        </w:rPr>
        <w:t>) 178-93.</w:t>
      </w:r>
    </w:p>
    <w:p w14:paraId="744F4019" w14:textId="77777777" w:rsidR="002012CA" w:rsidRPr="003D1C8E" w:rsidRDefault="002012CA" w:rsidP="002012CA">
      <w:pPr>
        <w:keepLines/>
        <w:widowControl w:val="0"/>
        <w:spacing w:after="60"/>
        <w:ind w:right="-619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Cambridge Companion to Virtue Ethics</w:t>
      </w:r>
      <w:r w:rsidRPr="003D1C8E">
        <w:rPr>
          <w:i/>
          <w:sz w:val="20"/>
          <w:szCs w:val="20"/>
        </w:rPr>
        <w:t xml:space="preserve">, </w:t>
      </w:r>
      <w:r w:rsidRPr="003D1C8E">
        <w:rPr>
          <w:sz w:val="20"/>
          <w:szCs w:val="20"/>
        </w:rPr>
        <w:t xml:space="preserve">ed. Dan Russell. Cambridge (2013) 221-39. </w:t>
      </w:r>
    </w:p>
    <w:p w14:paraId="5D0FBEC6" w14:textId="19B44010" w:rsidR="00523292" w:rsidRPr="006A0EDA" w:rsidRDefault="00523292" w:rsidP="00195828">
      <w:pPr>
        <w:widowControl w:val="0"/>
        <w:spacing w:after="60"/>
        <w:ind w:right="-619" w:hanging="360"/>
        <w:rPr>
          <w:b/>
          <w:i/>
        </w:rPr>
      </w:pPr>
      <w:r w:rsidRPr="006A0EDA">
        <w:t xml:space="preserve">“Smith on Freedom,” </w:t>
      </w:r>
      <w:r w:rsidRPr="006A0EDA">
        <w:rPr>
          <w:b/>
          <w:i/>
        </w:rPr>
        <w:t xml:space="preserve">Georgetown Journal of Law </w:t>
      </w:r>
      <w:r w:rsidR="0025369A" w:rsidRPr="006A0EDA">
        <w:rPr>
          <w:b/>
          <w:i/>
        </w:rPr>
        <w:t>&amp;</w:t>
      </w:r>
      <w:r w:rsidRPr="006A0EDA">
        <w:rPr>
          <w:b/>
          <w:i/>
        </w:rPr>
        <w:t xml:space="preserve"> Public Policy</w:t>
      </w:r>
      <w:r w:rsidRPr="006A0EDA">
        <w:t xml:space="preserve"> (2013)</w:t>
      </w:r>
      <w:r w:rsidR="002C53CE" w:rsidRPr="006A0EDA">
        <w:t xml:space="preserve"> 371-90</w:t>
      </w:r>
      <w:r w:rsidRPr="006A0EDA">
        <w:t>.</w:t>
      </w:r>
      <w:r w:rsidRPr="006A0EDA">
        <w:rPr>
          <w:b/>
          <w:i/>
        </w:rPr>
        <w:t xml:space="preserve"> </w:t>
      </w:r>
    </w:p>
    <w:p w14:paraId="40168FBD" w14:textId="22100056" w:rsidR="002413E6" w:rsidRPr="006A0EDA" w:rsidRDefault="002413E6" w:rsidP="00544910">
      <w:pPr>
        <w:keepNext/>
        <w:widowControl w:val="0"/>
        <w:spacing w:after="60"/>
        <w:ind w:right="-619" w:hanging="360"/>
      </w:pPr>
      <w:r w:rsidRPr="006A0EDA">
        <w:rPr>
          <w:b/>
          <w:i/>
        </w:rPr>
        <w:t>Brief History of Liberty</w:t>
      </w:r>
      <w:r w:rsidR="00053E91" w:rsidRPr="006A0EDA">
        <w:t xml:space="preserve">, by </w:t>
      </w:r>
      <w:r w:rsidRPr="006A0EDA">
        <w:t>Schmidtz &amp; J. Brennan</w:t>
      </w:r>
    </w:p>
    <w:p w14:paraId="5EB817F4" w14:textId="563EDAFB" w:rsidR="00757BAE" w:rsidRDefault="00B0351E" w:rsidP="00757BAE">
      <w:pPr>
        <w:widowControl w:val="0"/>
        <w:ind w:right="-619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8C1213">
        <w:rPr>
          <w:color w:val="0000FF"/>
          <w:sz w:val="20"/>
          <w:szCs w:val="20"/>
        </w:rPr>
        <w:t>Spanish</w:t>
      </w:r>
      <w:r w:rsidR="008C1213" w:rsidRPr="003D1C8E">
        <w:rPr>
          <w:sz w:val="20"/>
          <w:szCs w:val="20"/>
        </w:rPr>
        <w:t xml:space="preserve"> translation</w:t>
      </w:r>
      <w:r w:rsidR="008C1213">
        <w:rPr>
          <w:sz w:val="20"/>
          <w:szCs w:val="20"/>
        </w:rPr>
        <w:t>,</w:t>
      </w:r>
      <w:r>
        <w:rPr>
          <w:sz w:val="20"/>
          <w:szCs w:val="20"/>
        </w:rPr>
        <w:t xml:space="preserve"> Fernando Claro, Santiago</w:t>
      </w:r>
      <w:r w:rsidR="00F3376F">
        <w:rPr>
          <w:sz w:val="20"/>
          <w:szCs w:val="20"/>
        </w:rPr>
        <w:t xml:space="preserve">: </w:t>
      </w:r>
      <w:proofErr w:type="spellStart"/>
      <w:r w:rsidR="00F3376F">
        <w:rPr>
          <w:sz w:val="20"/>
          <w:szCs w:val="20"/>
        </w:rPr>
        <w:t>Fundacia</w:t>
      </w:r>
      <w:proofErr w:type="spellEnd"/>
      <w:r w:rsidR="00F3376F">
        <w:rPr>
          <w:sz w:val="20"/>
          <w:szCs w:val="20"/>
        </w:rPr>
        <w:t xml:space="preserve"> para el Progresso</w:t>
      </w:r>
      <w:r>
        <w:rPr>
          <w:sz w:val="20"/>
          <w:szCs w:val="20"/>
        </w:rPr>
        <w:t xml:space="preserve"> (20</w:t>
      </w:r>
      <w:r w:rsidR="00A05376">
        <w:rPr>
          <w:sz w:val="20"/>
          <w:szCs w:val="20"/>
        </w:rPr>
        <w:t>20</w:t>
      </w:r>
      <w:r>
        <w:rPr>
          <w:sz w:val="20"/>
          <w:szCs w:val="20"/>
        </w:rPr>
        <w:t>)</w:t>
      </w:r>
      <w:r w:rsidR="004F7EBF">
        <w:rPr>
          <w:sz w:val="20"/>
          <w:szCs w:val="20"/>
        </w:rPr>
        <w:t>.</w:t>
      </w:r>
    </w:p>
    <w:p w14:paraId="09F652E9" w14:textId="19B3429B" w:rsidR="00757BAE" w:rsidRDefault="00757BAE" w:rsidP="00757BAE">
      <w:pPr>
        <w:widowControl w:val="0"/>
        <w:ind w:right="-619"/>
        <w:rPr>
          <w:sz w:val="20"/>
          <w:szCs w:val="20"/>
        </w:rPr>
      </w:pPr>
      <w:r w:rsidRPr="00127FB1">
        <w:rPr>
          <w:sz w:val="20"/>
          <w:szCs w:val="20"/>
        </w:rPr>
        <w:t xml:space="preserve">• </w:t>
      </w:r>
      <w:r w:rsidRPr="005E7F2F">
        <w:rPr>
          <w:color w:val="0000FF"/>
          <w:sz w:val="20"/>
          <w:szCs w:val="20"/>
        </w:rPr>
        <w:t>Polish</w:t>
      </w:r>
      <w:r w:rsidRPr="00127FB1">
        <w:rPr>
          <w:sz w:val="20"/>
          <w:szCs w:val="20"/>
        </w:rPr>
        <w:t xml:space="preserve"> </w:t>
      </w:r>
      <w:r w:rsidR="008C1213" w:rsidRPr="003D1C8E">
        <w:rPr>
          <w:sz w:val="20"/>
          <w:szCs w:val="20"/>
        </w:rPr>
        <w:t>translation</w:t>
      </w:r>
      <w:r w:rsidR="008C1213">
        <w:rPr>
          <w:sz w:val="20"/>
          <w:szCs w:val="20"/>
        </w:rPr>
        <w:t>,</w:t>
      </w:r>
      <w:r w:rsidRPr="00127FB1">
        <w:rPr>
          <w:sz w:val="20"/>
          <w:szCs w:val="20"/>
        </w:rPr>
        <w:t xml:space="preserve"> Jacek </w:t>
      </w:r>
      <w:proofErr w:type="spellStart"/>
      <w:r w:rsidRPr="00127FB1">
        <w:rPr>
          <w:sz w:val="20"/>
          <w:szCs w:val="20"/>
        </w:rPr>
        <w:t>Spendel</w:t>
      </w:r>
      <w:proofErr w:type="spellEnd"/>
      <w:r w:rsidRPr="00127FB1">
        <w:rPr>
          <w:sz w:val="20"/>
          <w:szCs w:val="20"/>
        </w:rPr>
        <w:t xml:space="preserve">, Krakow: </w:t>
      </w:r>
      <w:proofErr w:type="spellStart"/>
      <w:r w:rsidRPr="00127FB1">
        <w:rPr>
          <w:sz w:val="20"/>
          <w:szCs w:val="20"/>
        </w:rPr>
        <w:t>Fijorr</w:t>
      </w:r>
      <w:proofErr w:type="spellEnd"/>
      <w:r w:rsidRPr="00127FB1">
        <w:rPr>
          <w:sz w:val="20"/>
          <w:szCs w:val="20"/>
        </w:rPr>
        <w:t xml:space="preserve"> Publishing, (</w:t>
      </w:r>
      <w:proofErr w:type="gramStart"/>
      <w:r w:rsidRPr="00127FB1">
        <w:rPr>
          <w:sz w:val="20"/>
          <w:szCs w:val="20"/>
        </w:rPr>
        <w:t>2018)</w:t>
      </w:r>
      <w:r w:rsidRPr="00127FB1">
        <w:rPr>
          <w:sz w:val="20"/>
          <w:szCs w:val="20"/>
        </w:rPr>
        <w:softHyphen/>
      </w:r>
      <w:proofErr w:type="gramEnd"/>
      <w:r w:rsidRPr="00127FB1">
        <w:rPr>
          <w:sz w:val="20"/>
          <w:szCs w:val="20"/>
        </w:rPr>
        <w:softHyphen/>
      </w:r>
      <w:r w:rsidRPr="00127FB1">
        <w:rPr>
          <w:sz w:val="20"/>
          <w:szCs w:val="20"/>
        </w:rPr>
        <w:softHyphen/>
        <w:t>.</w:t>
      </w:r>
    </w:p>
    <w:p w14:paraId="0428B518" w14:textId="6DE2A4A4" w:rsidR="00470B45" w:rsidRPr="003D1C8E" w:rsidRDefault="007E7627" w:rsidP="00757BAE">
      <w:pPr>
        <w:spacing w:after="60"/>
        <w:ind w:right="-619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="00A56E58" w:rsidRPr="005E7F2F">
        <w:rPr>
          <w:color w:val="0000FF"/>
          <w:sz w:val="20"/>
          <w:szCs w:val="20"/>
        </w:rPr>
        <w:t>Italian</w:t>
      </w:r>
      <w:r w:rsidR="00A56E58" w:rsidRPr="003D1C8E">
        <w:rPr>
          <w:sz w:val="20"/>
          <w:szCs w:val="20"/>
        </w:rPr>
        <w:t xml:space="preserve"> translation, Torino: IBL Libri (2013).</w:t>
      </w:r>
    </w:p>
    <w:p w14:paraId="6C5913A2" w14:textId="77777777" w:rsidR="0098403E" w:rsidRDefault="0098403E" w:rsidP="0098403E">
      <w:pPr>
        <w:spacing w:after="60"/>
        <w:ind w:left="-360" w:right="-1080" w:hanging="360"/>
        <w:rPr>
          <w:b/>
          <w:i/>
        </w:rPr>
      </w:pPr>
      <w:r>
        <w:rPr>
          <w:b/>
          <w:i/>
        </w:rPr>
        <w:tab/>
      </w:r>
      <w:r w:rsidRPr="00C55F90">
        <w:rPr>
          <w:b/>
          <w:i/>
        </w:rPr>
        <w:t>Robert Nozick</w:t>
      </w:r>
    </w:p>
    <w:p w14:paraId="45F157A1" w14:textId="3811B5D3" w:rsidR="0098403E" w:rsidRPr="0098403E" w:rsidRDefault="0098403E" w:rsidP="0098403E">
      <w:pPr>
        <w:spacing w:after="60"/>
        <w:ind w:left="-360" w:right="-1080" w:hanging="360"/>
        <w:rPr>
          <w:b/>
          <w:i/>
          <w:sz w:val="20"/>
          <w:szCs w:val="20"/>
        </w:rPr>
      </w:pPr>
      <w:r w:rsidRPr="0098403E">
        <w:rPr>
          <w:b/>
          <w:i/>
          <w:sz w:val="20"/>
          <w:szCs w:val="20"/>
        </w:rPr>
        <w:tab/>
      </w:r>
      <w:r w:rsidRPr="0098403E">
        <w:rPr>
          <w:b/>
          <w:i/>
          <w:sz w:val="20"/>
          <w:szCs w:val="20"/>
        </w:rPr>
        <w:tab/>
        <w:t xml:space="preserve">• </w:t>
      </w:r>
      <w:r w:rsidRPr="0098403E">
        <w:rPr>
          <w:color w:val="0000FF"/>
          <w:sz w:val="20"/>
          <w:szCs w:val="20"/>
        </w:rPr>
        <w:t>Mandarin</w:t>
      </w:r>
      <w:r w:rsidRPr="0098403E">
        <w:rPr>
          <w:sz w:val="20"/>
          <w:szCs w:val="20"/>
        </w:rPr>
        <w:t xml:space="preserve"> tr. (Beijing: Fudan/Cambridge, 2013)   </w:t>
      </w:r>
    </w:p>
    <w:p w14:paraId="004BB0A7" w14:textId="29AACE2E" w:rsidR="00254B94" w:rsidRPr="006A0EDA" w:rsidRDefault="00254B94" w:rsidP="0098403E">
      <w:pPr>
        <w:keepNext/>
        <w:widowControl w:val="0"/>
        <w:spacing w:after="60"/>
        <w:ind w:right="-619" w:hanging="360"/>
        <w:rPr>
          <w:rStyle w:val="EndnoteReference"/>
        </w:rPr>
      </w:pPr>
      <w:r w:rsidRPr="006A0EDA">
        <w:t xml:space="preserve">“Reinventing the Commons,” by Schmidtz &amp; Willott, in </w:t>
      </w:r>
      <w:r w:rsidRPr="006A0EDA">
        <w:rPr>
          <w:b/>
          <w:i/>
        </w:rPr>
        <w:t>Journal of Applied Corporate Finance</w:t>
      </w:r>
      <w:r w:rsidRPr="006A0EDA">
        <w:rPr>
          <w:b/>
        </w:rPr>
        <w:t>,</w:t>
      </w:r>
      <w:r w:rsidRPr="006A0EDA">
        <w:t xml:space="preserve"> 24 (2012) 78-85.</w:t>
      </w:r>
    </w:p>
    <w:p w14:paraId="3FDF769B" w14:textId="7AAC828C" w:rsidR="002413E6" w:rsidRPr="006A0EDA" w:rsidRDefault="002413E6" w:rsidP="00254B94">
      <w:pPr>
        <w:spacing w:after="60"/>
        <w:ind w:left="180" w:right="-720" w:hanging="540"/>
      </w:pPr>
      <w:r w:rsidRPr="006A0EDA">
        <w:t xml:space="preserve">“Islands </w:t>
      </w:r>
      <w:proofErr w:type="gramStart"/>
      <w:r w:rsidRPr="006A0EDA">
        <w:t>In</w:t>
      </w:r>
      <w:proofErr w:type="gramEnd"/>
      <w:r w:rsidRPr="006A0EDA">
        <w:t xml:space="preserve"> a Sea of Obligation,” in </w:t>
      </w:r>
      <w:r w:rsidRPr="006A0EDA">
        <w:rPr>
          <w:b/>
          <w:i/>
        </w:rPr>
        <w:t>Questions of Life &amp; Death</w:t>
      </w:r>
      <w:r w:rsidRPr="006A0EDA">
        <w:t xml:space="preserve">, ed. C. Morris. Oxford (2011): 84-96.  </w:t>
      </w:r>
    </w:p>
    <w:p w14:paraId="7AD5E110" w14:textId="77777777" w:rsidR="002413E6" w:rsidRDefault="002413E6" w:rsidP="002413E6">
      <w:pPr>
        <w:widowControl w:val="0"/>
        <w:spacing w:after="60"/>
        <w:ind w:right="-620" w:hanging="360"/>
      </w:pPr>
      <w:r w:rsidRPr="006A0EDA">
        <w:t xml:space="preserve">“The Right to Distribute” (from </w:t>
      </w:r>
      <w:r w:rsidRPr="006A0EDA">
        <w:rPr>
          <w:i/>
        </w:rPr>
        <w:t xml:space="preserve">Elements of Justice) </w:t>
      </w:r>
      <w:r w:rsidRPr="006A0EDA">
        <w:t xml:space="preserve">reprinted in </w:t>
      </w:r>
      <w:r w:rsidRPr="006A0EDA">
        <w:rPr>
          <w:b/>
          <w:i/>
        </w:rPr>
        <w:t>Anarchy, State, &amp; Utopia Reappraised</w:t>
      </w:r>
      <w:r w:rsidRPr="006A0EDA">
        <w:t>, ed. J. Meadowcroft &amp; R. Bader. Cambridge (2011): 197-229.</w:t>
      </w:r>
    </w:p>
    <w:p w14:paraId="76E3651B" w14:textId="56186F8E" w:rsidR="00D1757A" w:rsidRPr="006A0EDA" w:rsidRDefault="00D1757A" w:rsidP="00D1757A">
      <w:pPr>
        <w:spacing w:after="60"/>
        <w:ind w:right="-620" w:hanging="360"/>
      </w:pPr>
      <w:r w:rsidRPr="006A0EDA">
        <w:t>“Diminishing Marginal Utility,</w:t>
      </w:r>
      <w:r>
        <w:t xml:space="preserve">” in </w:t>
      </w:r>
      <w:r w:rsidRPr="00D1757A">
        <w:rPr>
          <w:b/>
          <w:i/>
        </w:rPr>
        <w:t>Liberalism</w:t>
      </w:r>
      <w:r>
        <w:t xml:space="preserve">, </w:t>
      </w:r>
      <w:r w:rsidRPr="00D1757A">
        <w:rPr>
          <w:sz w:val="20"/>
          <w:szCs w:val="20"/>
        </w:rPr>
        <w:t xml:space="preserve">ed. </w:t>
      </w:r>
      <w:r w:rsidRPr="00D1757A">
        <w:t xml:space="preserve">J. </w:t>
      </w:r>
      <w:proofErr w:type="spellStart"/>
      <w:r w:rsidRPr="00D1757A">
        <w:t>Narveson</w:t>
      </w:r>
      <w:proofErr w:type="spellEnd"/>
      <w:r w:rsidRPr="00D1757A">
        <w:rPr>
          <w:sz w:val="20"/>
          <w:szCs w:val="20"/>
        </w:rPr>
        <w:t xml:space="preserve"> &amp; </w:t>
      </w:r>
      <w:r w:rsidRPr="00D1757A">
        <w:t>S. Dimock</w:t>
      </w:r>
      <w:r w:rsidRPr="00D1757A">
        <w:rPr>
          <w:sz w:val="20"/>
          <w:szCs w:val="20"/>
        </w:rPr>
        <w:t xml:space="preserve">. </w:t>
      </w:r>
      <w:r w:rsidRPr="00D1757A">
        <w:t>Kluwer</w:t>
      </w:r>
      <w:r w:rsidRPr="00D1757A">
        <w:rPr>
          <w:sz w:val="20"/>
          <w:szCs w:val="20"/>
        </w:rPr>
        <w:t xml:space="preserve"> </w:t>
      </w:r>
      <w:r w:rsidRPr="00D1757A">
        <w:t>(2010) 115-24</w:t>
      </w:r>
      <w:r w:rsidRPr="00D1757A">
        <w:rPr>
          <w:sz w:val="20"/>
          <w:szCs w:val="20"/>
        </w:rPr>
        <w:t>.</w:t>
      </w:r>
      <w:r>
        <w:t xml:space="preserve"> </w:t>
      </w:r>
    </w:p>
    <w:p w14:paraId="7A280AF6" w14:textId="2503279B" w:rsidR="002413E6" w:rsidRPr="006A0EDA" w:rsidRDefault="00966407" w:rsidP="00470B45">
      <w:pPr>
        <w:keepNext/>
        <w:spacing w:after="60"/>
        <w:ind w:left="-360" w:right="-620" w:hanging="900"/>
      </w:pPr>
      <w:r>
        <w:rPr>
          <w:i/>
          <w:color w:val="D9D9D9" w:themeColor="background1" w:themeShade="D9"/>
        </w:rPr>
        <w:t>7</w:t>
      </w:r>
      <w:r w:rsidR="002E2DFF">
        <w:rPr>
          <w:i/>
          <w:color w:val="D9D9D9" w:themeColor="background1" w:themeShade="D9"/>
        </w:rPr>
        <w:t>3</w:t>
      </w:r>
      <w:r w:rsidR="00470B45" w:rsidRPr="006A0EDA">
        <w:tab/>
      </w:r>
      <w:r w:rsidR="002413E6" w:rsidRPr="006A0EDA">
        <w:t xml:space="preserve">“Conceptions of Freedom,” (from </w:t>
      </w:r>
      <w:r w:rsidR="002413E6" w:rsidRPr="006A0EDA">
        <w:rPr>
          <w:i/>
        </w:rPr>
        <w:t>Brief History of Liberty</w:t>
      </w:r>
      <w:r w:rsidR="002413E6" w:rsidRPr="006A0EDA">
        <w:t>) reprinted in:</w:t>
      </w:r>
    </w:p>
    <w:p w14:paraId="6D396BC9" w14:textId="77777777" w:rsidR="002413E6" w:rsidRPr="003D1C8E" w:rsidRDefault="002413E6" w:rsidP="002413E6">
      <w:pPr>
        <w:ind w:right="-619"/>
        <w:rPr>
          <w:sz w:val="20"/>
          <w:szCs w:val="20"/>
        </w:rPr>
      </w:pPr>
      <w:r w:rsidRPr="003D1C8E">
        <w:rPr>
          <w:b/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Consider</w:t>
      </w:r>
      <w:r w:rsidRPr="003D1C8E">
        <w:rPr>
          <w:b/>
          <w:sz w:val="20"/>
          <w:szCs w:val="20"/>
        </w:rPr>
        <w:t xml:space="preserve">, </w:t>
      </w:r>
      <w:r w:rsidRPr="00EC21E2">
        <w:rPr>
          <w:b/>
          <w:i/>
          <w:color w:val="FF0000"/>
          <w:sz w:val="20"/>
          <w:szCs w:val="20"/>
        </w:rPr>
        <w:t>with reply by Elizabeth Anderson</w:t>
      </w:r>
      <w:r w:rsidRPr="00EC21E2">
        <w:rPr>
          <w:b/>
          <w:sz w:val="20"/>
          <w:szCs w:val="20"/>
        </w:rPr>
        <w:t>.</w:t>
      </w:r>
      <w:r w:rsidRPr="003D1C8E">
        <w:rPr>
          <w:sz w:val="20"/>
          <w:szCs w:val="20"/>
        </w:rPr>
        <w:t xml:space="preserve"> University of Michigan 24 (2010): p. 1.</w:t>
      </w:r>
    </w:p>
    <w:p w14:paraId="4EE8F7ED" w14:textId="1400ED45" w:rsidR="002413E6" w:rsidRPr="003D1C8E" w:rsidRDefault="00BC31A6" w:rsidP="00BC31A6">
      <w:pPr>
        <w:spacing w:after="60"/>
        <w:ind w:right="-620" w:hanging="990"/>
        <w:rPr>
          <w:sz w:val="20"/>
          <w:szCs w:val="20"/>
        </w:rPr>
      </w:pPr>
      <w:r w:rsidRPr="003D1C8E">
        <w:rPr>
          <w:b/>
          <w:sz w:val="20"/>
          <w:szCs w:val="20"/>
        </w:rPr>
        <w:t xml:space="preserve"> </w:t>
      </w:r>
      <w:r w:rsidRPr="003D1C8E">
        <w:rPr>
          <w:b/>
          <w:sz w:val="20"/>
          <w:szCs w:val="20"/>
        </w:rPr>
        <w:tab/>
      </w:r>
      <w:r w:rsidR="002413E6" w:rsidRPr="003D1C8E">
        <w:rPr>
          <w:b/>
          <w:i/>
          <w:sz w:val="20"/>
          <w:szCs w:val="20"/>
        </w:rPr>
        <w:t>• Cato Unbound</w:t>
      </w:r>
      <w:r w:rsidR="002413E6" w:rsidRPr="003D1C8E">
        <w:rPr>
          <w:b/>
          <w:sz w:val="20"/>
          <w:szCs w:val="20"/>
        </w:rPr>
        <w:t xml:space="preserve">, </w:t>
      </w:r>
      <w:r w:rsidR="002413E6" w:rsidRPr="003D1C8E">
        <w:rPr>
          <w:sz w:val="20"/>
          <w:szCs w:val="20"/>
        </w:rPr>
        <w:t xml:space="preserve">on-line journal, lead article (March, 2010).  </w:t>
      </w:r>
      <w:r w:rsidR="002413E6" w:rsidRPr="00EC21E2">
        <w:rPr>
          <w:b/>
          <w:i/>
          <w:color w:val="FF0000"/>
          <w:sz w:val="20"/>
          <w:szCs w:val="20"/>
        </w:rPr>
        <w:t>With reply by Philip Pettit.</w:t>
      </w:r>
    </w:p>
    <w:p w14:paraId="7841B273" w14:textId="77777777" w:rsidR="000B61B8" w:rsidRPr="006A0EDA" w:rsidRDefault="000B61B8" w:rsidP="000B61B8">
      <w:pPr>
        <w:spacing w:after="60"/>
        <w:ind w:right="-619" w:hanging="360"/>
        <w:rPr>
          <w:b/>
          <w:i/>
        </w:rPr>
      </w:pPr>
      <w:r w:rsidRPr="006A0EDA">
        <w:rPr>
          <w:b/>
          <w:i/>
        </w:rPr>
        <w:t>Elements of Justice</w:t>
      </w:r>
    </w:p>
    <w:p w14:paraId="36AED4E1" w14:textId="0EE8B324" w:rsidR="002E2DFF" w:rsidRPr="003D1C8E" w:rsidRDefault="000B61B8" w:rsidP="002E2DFF">
      <w:pPr>
        <w:ind w:right="-619" w:hanging="360"/>
        <w:rPr>
          <w:sz w:val="20"/>
          <w:szCs w:val="20"/>
          <w:highlight w:val="yellow"/>
        </w:rPr>
      </w:pPr>
      <w:r w:rsidRPr="003D1C8E">
        <w:rPr>
          <w:b/>
          <w:i/>
          <w:sz w:val="20"/>
          <w:szCs w:val="20"/>
        </w:rPr>
        <w:tab/>
      </w:r>
      <w:r w:rsidR="002E2DFF" w:rsidRPr="003D1C8E">
        <w:rPr>
          <w:b/>
          <w:i/>
          <w:sz w:val="20"/>
          <w:szCs w:val="20"/>
          <w:highlight w:val="yellow"/>
        </w:rPr>
        <w:t xml:space="preserve">• </w:t>
      </w:r>
      <w:r w:rsidR="002E2DFF">
        <w:rPr>
          <w:color w:val="0000FF"/>
          <w:sz w:val="20"/>
          <w:szCs w:val="20"/>
          <w:highlight w:val="yellow"/>
        </w:rPr>
        <w:t>Spanish</w:t>
      </w:r>
      <w:r w:rsidR="002E2DFF" w:rsidRPr="003D1C8E">
        <w:rPr>
          <w:sz w:val="20"/>
          <w:szCs w:val="20"/>
          <w:highlight w:val="yellow"/>
        </w:rPr>
        <w:t xml:space="preserve"> translation by </w:t>
      </w:r>
      <w:r w:rsidR="002E2DFF">
        <w:rPr>
          <w:sz w:val="20"/>
          <w:szCs w:val="20"/>
          <w:highlight w:val="yellow"/>
        </w:rPr>
        <w:t xml:space="preserve">Ezequiel Spector </w:t>
      </w:r>
      <w:r w:rsidR="002E2DFF" w:rsidRPr="003D1C8E">
        <w:rPr>
          <w:sz w:val="20"/>
          <w:szCs w:val="20"/>
          <w:highlight w:val="yellow"/>
        </w:rPr>
        <w:t xml:space="preserve">for </w:t>
      </w:r>
      <w:proofErr w:type="spellStart"/>
      <w:r w:rsidR="002E2DFF">
        <w:rPr>
          <w:sz w:val="20"/>
          <w:szCs w:val="20"/>
          <w:highlight w:val="yellow"/>
        </w:rPr>
        <w:t>Marcial</w:t>
      </w:r>
      <w:proofErr w:type="spellEnd"/>
      <w:r w:rsidR="002E2DFF">
        <w:rPr>
          <w:sz w:val="20"/>
          <w:szCs w:val="20"/>
          <w:highlight w:val="yellow"/>
        </w:rPr>
        <w:t xml:space="preserve"> Pons Publishing (2020</w:t>
      </w:r>
      <w:r w:rsidR="002E2DFF" w:rsidRPr="003D1C8E">
        <w:rPr>
          <w:sz w:val="20"/>
          <w:szCs w:val="20"/>
          <w:highlight w:val="yellow"/>
        </w:rPr>
        <w:t xml:space="preserve">). </w:t>
      </w:r>
    </w:p>
    <w:p w14:paraId="0B67E516" w14:textId="71F37DFC" w:rsidR="000B61B8" w:rsidRPr="003D1C8E" w:rsidRDefault="000B61B8" w:rsidP="002E2DFF">
      <w:pPr>
        <w:ind w:right="-619"/>
        <w:rPr>
          <w:sz w:val="20"/>
          <w:szCs w:val="20"/>
          <w:highlight w:val="yellow"/>
        </w:rPr>
      </w:pPr>
      <w:r w:rsidRPr="003D1C8E">
        <w:rPr>
          <w:b/>
          <w:i/>
          <w:sz w:val="20"/>
          <w:szCs w:val="20"/>
          <w:highlight w:val="yellow"/>
        </w:rPr>
        <w:t xml:space="preserve">• </w:t>
      </w:r>
      <w:r w:rsidRPr="005E7F2F">
        <w:rPr>
          <w:color w:val="0000FF"/>
          <w:sz w:val="20"/>
          <w:szCs w:val="20"/>
          <w:highlight w:val="yellow"/>
        </w:rPr>
        <w:t>Russian</w:t>
      </w:r>
      <w:r w:rsidRPr="003D1C8E">
        <w:rPr>
          <w:sz w:val="20"/>
          <w:szCs w:val="20"/>
          <w:highlight w:val="yellow"/>
        </w:rPr>
        <w:t xml:space="preserve"> translation by Leonid </w:t>
      </w:r>
      <w:proofErr w:type="spellStart"/>
      <w:r w:rsidRPr="003D1C8E">
        <w:rPr>
          <w:sz w:val="20"/>
          <w:szCs w:val="20"/>
          <w:highlight w:val="yellow"/>
        </w:rPr>
        <w:t>Nik</w:t>
      </w:r>
      <w:r w:rsidR="00E002B3" w:rsidRPr="003D1C8E">
        <w:rPr>
          <w:sz w:val="20"/>
          <w:szCs w:val="20"/>
          <w:highlight w:val="yellow"/>
        </w:rPr>
        <w:t>onov</w:t>
      </w:r>
      <w:proofErr w:type="spellEnd"/>
      <w:r w:rsidR="00E002B3" w:rsidRPr="003D1C8E">
        <w:rPr>
          <w:sz w:val="20"/>
          <w:szCs w:val="20"/>
          <w:highlight w:val="yellow"/>
        </w:rPr>
        <w:t xml:space="preserve"> for </w:t>
      </w:r>
      <w:r w:rsidR="008E4530">
        <w:rPr>
          <w:sz w:val="20"/>
          <w:szCs w:val="20"/>
          <w:highlight w:val="yellow"/>
        </w:rPr>
        <w:t>Altai State</w:t>
      </w:r>
      <w:r w:rsidR="00DB00BD">
        <w:rPr>
          <w:sz w:val="20"/>
          <w:szCs w:val="20"/>
          <w:highlight w:val="yellow"/>
        </w:rPr>
        <w:t xml:space="preserve"> Publishing (2019</w:t>
      </w:r>
      <w:r w:rsidRPr="003D1C8E">
        <w:rPr>
          <w:sz w:val="20"/>
          <w:szCs w:val="20"/>
          <w:highlight w:val="yellow"/>
        </w:rPr>
        <w:t xml:space="preserve">). </w:t>
      </w:r>
    </w:p>
    <w:p w14:paraId="2BCC217C" w14:textId="001480C4" w:rsidR="000B61B8" w:rsidRPr="003D1C8E" w:rsidRDefault="000B61B8" w:rsidP="000B61B8">
      <w:pPr>
        <w:ind w:right="-619" w:hanging="360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ab/>
      </w:r>
      <w:r w:rsidRPr="00E91A3C">
        <w:rPr>
          <w:b/>
          <w:i/>
          <w:sz w:val="20"/>
          <w:szCs w:val="20"/>
        </w:rPr>
        <w:t xml:space="preserve">• </w:t>
      </w:r>
      <w:r w:rsidRPr="00E91A3C">
        <w:rPr>
          <w:color w:val="0000FF"/>
          <w:sz w:val="20"/>
          <w:szCs w:val="20"/>
        </w:rPr>
        <w:t>Chinese</w:t>
      </w:r>
      <w:r w:rsidRPr="00E91A3C">
        <w:rPr>
          <w:sz w:val="20"/>
          <w:szCs w:val="20"/>
        </w:rPr>
        <w:t xml:space="preserve"> translation by Li </w:t>
      </w:r>
      <w:proofErr w:type="spellStart"/>
      <w:r w:rsidRPr="00E91A3C">
        <w:rPr>
          <w:sz w:val="20"/>
          <w:szCs w:val="20"/>
        </w:rPr>
        <w:t>Junpeng</w:t>
      </w:r>
      <w:proofErr w:type="spellEnd"/>
      <w:r w:rsidRPr="00E91A3C">
        <w:rPr>
          <w:sz w:val="20"/>
          <w:szCs w:val="20"/>
        </w:rPr>
        <w:t xml:space="preserve"> for C</w:t>
      </w:r>
      <w:r w:rsidR="00DB00BD" w:rsidRPr="00E91A3C">
        <w:rPr>
          <w:sz w:val="20"/>
          <w:szCs w:val="20"/>
        </w:rPr>
        <w:t>hina Social Sciences Press (2019</w:t>
      </w:r>
      <w:r w:rsidRPr="00E91A3C">
        <w:rPr>
          <w:sz w:val="20"/>
          <w:szCs w:val="20"/>
        </w:rPr>
        <w:t>).</w:t>
      </w:r>
      <w:r w:rsidRPr="003D1C8E">
        <w:rPr>
          <w:sz w:val="20"/>
          <w:szCs w:val="20"/>
        </w:rPr>
        <w:t xml:space="preserve"> </w:t>
      </w:r>
    </w:p>
    <w:p w14:paraId="512D5721" w14:textId="13997357" w:rsidR="000B61B8" w:rsidRPr="003D1C8E" w:rsidRDefault="000B61B8" w:rsidP="000B61B8">
      <w:pPr>
        <w:ind w:right="-619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 xml:space="preserve">• </w:t>
      </w:r>
      <w:r w:rsidRPr="005E7F2F">
        <w:rPr>
          <w:color w:val="0000FF"/>
          <w:sz w:val="20"/>
          <w:szCs w:val="20"/>
        </w:rPr>
        <w:t>Czech</w:t>
      </w:r>
      <w:r w:rsidRPr="003D1C8E">
        <w:rPr>
          <w:sz w:val="20"/>
          <w:szCs w:val="20"/>
        </w:rPr>
        <w:t xml:space="preserve"> translation</w:t>
      </w:r>
      <w:r w:rsidRPr="003D1C8E">
        <w:rPr>
          <w:bCs/>
          <w:sz w:val="20"/>
          <w:szCs w:val="20"/>
        </w:rPr>
        <w:t xml:space="preserve"> </w:t>
      </w:r>
      <w:r w:rsidRPr="003D1C8E">
        <w:rPr>
          <w:sz w:val="20"/>
          <w:szCs w:val="20"/>
        </w:rPr>
        <w:t xml:space="preserve">by Josef </w:t>
      </w:r>
      <w:proofErr w:type="spellStart"/>
      <w:r w:rsidRPr="003D1C8E">
        <w:rPr>
          <w:sz w:val="20"/>
          <w:szCs w:val="20"/>
        </w:rPr>
        <w:t>Sima</w:t>
      </w:r>
      <w:proofErr w:type="spellEnd"/>
      <w:r w:rsidRPr="003D1C8E">
        <w:rPr>
          <w:sz w:val="20"/>
          <w:szCs w:val="20"/>
        </w:rPr>
        <w:t xml:space="preserve"> for </w:t>
      </w:r>
      <w:proofErr w:type="spellStart"/>
      <w:r w:rsidRPr="003D1C8E">
        <w:rPr>
          <w:sz w:val="20"/>
          <w:szCs w:val="20"/>
        </w:rPr>
        <w:t>Dokoran</w:t>
      </w:r>
      <w:proofErr w:type="spellEnd"/>
      <w:r w:rsidRPr="003D1C8E">
        <w:rPr>
          <w:sz w:val="20"/>
          <w:szCs w:val="20"/>
        </w:rPr>
        <w:t xml:space="preserve"> Publishing (2016). </w:t>
      </w:r>
    </w:p>
    <w:p w14:paraId="537478F6" w14:textId="252F3F18" w:rsidR="000B61B8" w:rsidRPr="003D1C8E" w:rsidRDefault="000B61B8" w:rsidP="000B61B8">
      <w:pPr>
        <w:ind w:right="-619" w:hanging="360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Romanian</w:t>
      </w:r>
      <w:r w:rsidRPr="003D1C8E">
        <w:rPr>
          <w:sz w:val="20"/>
          <w:szCs w:val="20"/>
        </w:rPr>
        <w:t xml:space="preserve"> translation by T. </w:t>
      </w:r>
      <w:proofErr w:type="spellStart"/>
      <w:r w:rsidRPr="003D1C8E">
        <w:rPr>
          <w:sz w:val="20"/>
          <w:szCs w:val="20"/>
        </w:rPr>
        <w:t>Glodeanu</w:t>
      </w:r>
      <w:proofErr w:type="spellEnd"/>
      <w:r w:rsidRPr="003D1C8E">
        <w:rPr>
          <w:sz w:val="20"/>
          <w:szCs w:val="20"/>
        </w:rPr>
        <w:t xml:space="preserve"> &amp; I</w:t>
      </w:r>
      <w:r w:rsidR="00C212FC" w:rsidRPr="003D1C8E">
        <w:rPr>
          <w:sz w:val="20"/>
          <w:szCs w:val="20"/>
        </w:rPr>
        <w:t>.</w:t>
      </w:r>
      <w:r w:rsidRPr="003D1C8E">
        <w:rPr>
          <w:sz w:val="20"/>
          <w:szCs w:val="20"/>
        </w:rPr>
        <w:t xml:space="preserve"> </w:t>
      </w:r>
      <w:proofErr w:type="spellStart"/>
      <w:r w:rsidRPr="003D1C8E">
        <w:rPr>
          <w:sz w:val="20"/>
          <w:szCs w:val="20"/>
        </w:rPr>
        <w:t>Sterpan</w:t>
      </w:r>
      <w:proofErr w:type="spellEnd"/>
      <w:r w:rsidRPr="003D1C8E">
        <w:rPr>
          <w:sz w:val="20"/>
          <w:szCs w:val="20"/>
        </w:rPr>
        <w:t xml:space="preserve"> for </w:t>
      </w:r>
      <w:proofErr w:type="spellStart"/>
      <w:r w:rsidRPr="003D1C8E">
        <w:rPr>
          <w:sz w:val="20"/>
          <w:szCs w:val="20"/>
        </w:rPr>
        <w:t>Edituras</w:t>
      </w:r>
      <w:proofErr w:type="spellEnd"/>
      <w:r w:rsidRPr="003D1C8E">
        <w:rPr>
          <w:sz w:val="20"/>
          <w:szCs w:val="20"/>
        </w:rPr>
        <w:t xml:space="preserve"> </w:t>
      </w:r>
      <w:proofErr w:type="spellStart"/>
      <w:r w:rsidRPr="003D1C8E">
        <w:rPr>
          <w:sz w:val="20"/>
          <w:szCs w:val="20"/>
        </w:rPr>
        <w:t>Humanitas</w:t>
      </w:r>
      <w:proofErr w:type="spellEnd"/>
      <w:r w:rsidRPr="003D1C8E">
        <w:rPr>
          <w:sz w:val="20"/>
          <w:szCs w:val="20"/>
        </w:rPr>
        <w:t xml:space="preserve"> Publishing (2012). </w:t>
      </w:r>
    </w:p>
    <w:p w14:paraId="36514564" w14:textId="77777777" w:rsidR="000B61B8" w:rsidRPr="003D1C8E" w:rsidRDefault="000B61B8" w:rsidP="000B61B8">
      <w:pPr>
        <w:ind w:right="-619" w:hanging="360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Turkish</w:t>
      </w:r>
      <w:r w:rsidRPr="003D1C8E">
        <w:rPr>
          <w:sz w:val="20"/>
          <w:szCs w:val="20"/>
        </w:rPr>
        <w:t xml:space="preserve"> translation by Hayrettin </w:t>
      </w:r>
      <w:proofErr w:type="spellStart"/>
      <w:r w:rsidRPr="003D1C8E">
        <w:rPr>
          <w:sz w:val="20"/>
          <w:szCs w:val="20"/>
        </w:rPr>
        <w:t>Ösler</w:t>
      </w:r>
      <w:proofErr w:type="spellEnd"/>
      <w:r w:rsidRPr="003D1C8E">
        <w:rPr>
          <w:sz w:val="20"/>
          <w:szCs w:val="20"/>
        </w:rPr>
        <w:t xml:space="preserve"> for </w:t>
      </w:r>
      <w:proofErr w:type="spellStart"/>
      <w:r w:rsidRPr="003D1C8E">
        <w:rPr>
          <w:sz w:val="20"/>
          <w:szCs w:val="20"/>
        </w:rPr>
        <w:t>Liberte</w:t>
      </w:r>
      <w:proofErr w:type="spellEnd"/>
      <w:r w:rsidRPr="003D1C8E">
        <w:rPr>
          <w:sz w:val="20"/>
          <w:szCs w:val="20"/>
        </w:rPr>
        <w:t xml:space="preserve"> Publications (2010). </w:t>
      </w:r>
    </w:p>
    <w:p w14:paraId="66DFE6DE" w14:textId="77777777" w:rsidR="000B61B8" w:rsidRPr="003D1C8E" w:rsidRDefault="000B61B8" w:rsidP="000B61B8">
      <w:pPr>
        <w:spacing w:after="60"/>
        <w:ind w:right="-620" w:hanging="360"/>
        <w:rPr>
          <w:sz w:val="20"/>
          <w:szCs w:val="20"/>
        </w:rPr>
      </w:pPr>
      <w:r w:rsidRPr="003D1C8E">
        <w:rPr>
          <w:b/>
          <w:i/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Portuguese</w:t>
      </w:r>
      <w:r w:rsidRPr="003D1C8E">
        <w:rPr>
          <w:sz w:val="20"/>
          <w:szCs w:val="20"/>
        </w:rPr>
        <w:t xml:space="preserve"> translation by William Lakes for Martins-Fontes Press (2009).</w:t>
      </w:r>
    </w:p>
    <w:p w14:paraId="71F6AE11" w14:textId="06D685F9" w:rsidR="00DA065C" w:rsidRPr="006A0EDA" w:rsidRDefault="00DA065C" w:rsidP="00DA065C">
      <w:pPr>
        <w:spacing w:after="60"/>
        <w:ind w:right="-620" w:hanging="1080"/>
      </w:pPr>
      <w:r w:rsidRPr="006A0EDA">
        <w:t xml:space="preserve"> </w:t>
      </w:r>
      <w:r w:rsidRPr="006A0EDA">
        <w:rPr>
          <w:b/>
          <w:i/>
          <w:color w:val="D9D9D9" w:themeColor="background1" w:themeShade="D9"/>
        </w:rPr>
        <w:t xml:space="preserve">   </w:t>
      </w:r>
      <w:r w:rsidRPr="006A0EDA">
        <w:rPr>
          <w:b/>
          <w:i/>
        </w:rPr>
        <w:t xml:space="preserve">        </w:t>
      </w:r>
      <w:r w:rsidR="00267738">
        <w:t xml:space="preserve">“Property,” </w:t>
      </w:r>
      <w:proofErr w:type="gramStart"/>
      <w:r w:rsidR="00267738">
        <w:t>2000 word</w:t>
      </w:r>
      <w:proofErr w:type="gramEnd"/>
      <w:r w:rsidR="00267738">
        <w:t xml:space="preserve"> excerpt</w:t>
      </w:r>
      <w:r w:rsidRPr="006A0EDA">
        <w:t xml:space="preserve">, </w:t>
      </w:r>
      <w:r w:rsidRPr="006A0EDA">
        <w:rPr>
          <w:b/>
          <w:i/>
        </w:rPr>
        <w:t>Encyclopedia of Environmental Philosophy</w:t>
      </w:r>
      <w:r w:rsidRPr="006A0EDA">
        <w:t xml:space="preserve">, ed. </w:t>
      </w:r>
      <w:proofErr w:type="spellStart"/>
      <w:r w:rsidRPr="006A0EDA">
        <w:t>Callicott</w:t>
      </w:r>
      <w:proofErr w:type="spellEnd"/>
      <w:r w:rsidRPr="006A0EDA">
        <w:t xml:space="preserve"> &amp; </w:t>
      </w:r>
      <w:proofErr w:type="spellStart"/>
      <w:r w:rsidRPr="006A0EDA">
        <w:t>Frodeman</w:t>
      </w:r>
      <w:proofErr w:type="spellEnd"/>
      <w:r w:rsidRPr="006A0EDA">
        <w:t>. Macmillan (2009) 184-87.</w:t>
      </w:r>
    </w:p>
    <w:p w14:paraId="36A5DE14" w14:textId="77777777" w:rsidR="000B61B8" w:rsidRPr="006A0EDA" w:rsidRDefault="000B61B8" w:rsidP="000B61B8">
      <w:pPr>
        <w:keepNext/>
        <w:spacing w:after="60"/>
        <w:ind w:right="-994" w:hanging="360"/>
      </w:pPr>
      <w:r w:rsidRPr="006A0EDA">
        <w:rPr>
          <w:caps/>
        </w:rPr>
        <w:t>“</w:t>
      </w:r>
      <w:r w:rsidRPr="006A0EDA">
        <w:t>Equal Respect &amp; Equal Shares,” reprinted in</w:t>
      </w:r>
    </w:p>
    <w:p w14:paraId="14457B83" w14:textId="77777777" w:rsidR="000B61B8" w:rsidRPr="003D1C8E" w:rsidRDefault="000B61B8" w:rsidP="000B61B8">
      <w:pPr>
        <w:keepNext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Arguing About Political Philosophy</w:t>
      </w:r>
      <w:r w:rsidRPr="003D1C8E">
        <w:rPr>
          <w:sz w:val="20"/>
          <w:szCs w:val="20"/>
        </w:rPr>
        <w:t xml:space="preserve">, 2nd ed. M. </w:t>
      </w:r>
      <w:proofErr w:type="spellStart"/>
      <w:r w:rsidRPr="003D1C8E">
        <w:rPr>
          <w:sz w:val="20"/>
          <w:szCs w:val="20"/>
        </w:rPr>
        <w:t>Zwolinski</w:t>
      </w:r>
      <w:proofErr w:type="spellEnd"/>
      <w:r w:rsidRPr="003D1C8E">
        <w:rPr>
          <w:sz w:val="20"/>
          <w:szCs w:val="20"/>
        </w:rPr>
        <w:t>. Routledge (2014) 528-52.</w:t>
      </w:r>
    </w:p>
    <w:p w14:paraId="48A006B0" w14:textId="77777777" w:rsidR="000B61B8" w:rsidRPr="003D1C8E" w:rsidRDefault="000B61B8" w:rsidP="000B61B8">
      <w:pPr>
        <w:keepNext/>
        <w:spacing w:after="60"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Arguing About Political Philosophy</w:t>
      </w:r>
      <w:r w:rsidRPr="003D1C8E">
        <w:rPr>
          <w:sz w:val="20"/>
          <w:szCs w:val="20"/>
        </w:rPr>
        <w:t xml:space="preserve">, ed. M. </w:t>
      </w:r>
      <w:proofErr w:type="spellStart"/>
      <w:r w:rsidRPr="003D1C8E">
        <w:rPr>
          <w:sz w:val="20"/>
          <w:szCs w:val="20"/>
        </w:rPr>
        <w:t>Zwolinski</w:t>
      </w:r>
      <w:proofErr w:type="spellEnd"/>
      <w:r w:rsidRPr="003D1C8E">
        <w:rPr>
          <w:sz w:val="20"/>
          <w:szCs w:val="20"/>
        </w:rPr>
        <w:t>. Routledge (2009) 495-514.</w:t>
      </w:r>
    </w:p>
    <w:p w14:paraId="7D760A56" w14:textId="36A8AED0" w:rsidR="00457F25" w:rsidRPr="006A0EDA" w:rsidRDefault="000B61B8" w:rsidP="000B61B8">
      <w:pPr>
        <w:keepNext/>
        <w:spacing w:after="60"/>
        <w:ind w:right="-619" w:hanging="360"/>
      </w:pPr>
      <w:r w:rsidRPr="006A0EDA">
        <w:t xml:space="preserve"> </w:t>
      </w:r>
      <w:r w:rsidR="00457F25" w:rsidRPr="006A0EDA">
        <w:t>“Property and Justice,” reprinted as “Functional Property and Real Justice” in:</w:t>
      </w:r>
    </w:p>
    <w:p w14:paraId="3477769C" w14:textId="36DA3DAA" w:rsidR="00457F25" w:rsidRPr="003D1C8E" w:rsidRDefault="00457F25" w:rsidP="00457F25">
      <w:pPr>
        <w:ind w:right="-619" w:hanging="360"/>
        <w:contextualSpacing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="00916869" w:rsidRPr="005E7F2F">
        <w:rPr>
          <w:color w:val="0000FF"/>
          <w:sz w:val="20"/>
          <w:szCs w:val="20"/>
        </w:rPr>
        <w:t>Turkish</w:t>
      </w:r>
      <w:r w:rsidR="00916869" w:rsidRPr="003D1C8E">
        <w:rPr>
          <w:sz w:val="20"/>
          <w:szCs w:val="20"/>
        </w:rPr>
        <w:t xml:space="preserve"> translation, </w:t>
      </w:r>
      <w:r w:rsidRPr="003D1C8E">
        <w:rPr>
          <w:b/>
          <w:i/>
          <w:sz w:val="20"/>
          <w:szCs w:val="20"/>
        </w:rPr>
        <w:t xml:space="preserve">Liberal </w:t>
      </w:r>
      <w:proofErr w:type="spellStart"/>
      <w:r w:rsidRPr="003D1C8E">
        <w:rPr>
          <w:b/>
          <w:i/>
          <w:sz w:val="20"/>
          <w:szCs w:val="20"/>
        </w:rPr>
        <w:t>Düsünc</w:t>
      </w:r>
      <w:r w:rsidRPr="003D1C8E">
        <w:rPr>
          <w:sz w:val="20"/>
          <w:szCs w:val="20"/>
        </w:rPr>
        <w:t>e</w:t>
      </w:r>
      <w:proofErr w:type="spellEnd"/>
      <w:r w:rsidRPr="003D1C8E">
        <w:rPr>
          <w:sz w:val="20"/>
          <w:szCs w:val="20"/>
        </w:rPr>
        <w:t>, 67 (2012): 169-84.</w:t>
      </w:r>
    </w:p>
    <w:p w14:paraId="660E11C4" w14:textId="437F05B9" w:rsidR="00457F25" w:rsidRPr="003D1C8E" w:rsidRDefault="00457F25" w:rsidP="00457F25">
      <w:pPr>
        <w:ind w:right="-620" w:hanging="360"/>
        <w:contextualSpacing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="00916869" w:rsidRPr="005E7F2F">
        <w:rPr>
          <w:color w:val="0000FF"/>
          <w:sz w:val="20"/>
          <w:szCs w:val="20"/>
        </w:rPr>
        <w:t>German</w:t>
      </w:r>
      <w:r w:rsidR="00916869" w:rsidRPr="003D1C8E">
        <w:rPr>
          <w:sz w:val="20"/>
          <w:szCs w:val="20"/>
        </w:rPr>
        <w:t xml:space="preserve"> translation. </w:t>
      </w:r>
      <w:r w:rsidRPr="003D1C8E">
        <w:rPr>
          <w:b/>
          <w:i/>
          <w:sz w:val="20"/>
          <w:szCs w:val="20"/>
        </w:rPr>
        <w:t>European Liberal Forum</w:t>
      </w:r>
      <w:r w:rsidRPr="003D1C8E">
        <w:rPr>
          <w:sz w:val="20"/>
          <w:szCs w:val="20"/>
        </w:rPr>
        <w:t>, Academia Verlag (2010). 1-17.</w:t>
      </w:r>
    </w:p>
    <w:p w14:paraId="44CC76E7" w14:textId="77777777" w:rsidR="00457F25" w:rsidRPr="003D1C8E" w:rsidRDefault="00457F25" w:rsidP="00457F25">
      <w:pPr>
        <w:ind w:right="-619" w:hanging="360"/>
        <w:contextualSpacing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proofErr w:type="spellStart"/>
      <w:r w:rsidRPr="003D1C8E">
        <w:rPr>
          <w:b/>
          <w:i/>
          <w:sz w:val="20"/>
          <w:szCs w:val="20"/>
        </w:rPr>
        <w:t>Revista</w:t>
      </w:r>
      <w:proofErr w:type="spellEnd"/>
      <w:r w:rsidRPr="003D1C8E">
        <w:rPr>
          <w:b/>
          <w:i/>
          <w:sz w:val="20"/>
          <w:szCs w:val="20"/>
        </w:rPr>
        <w:t xml:space="preserve"> Argentina de Teoria </w:t>
      </w:r>
      <w:proofErr w:type="spellStart"/>
      <w:r w:rsidRPr="003D1C8E">
        <w:rPr>
          <w:b/>
          <w:i/>
          <w:sz w:val="20"/>
          <w:szCs w:val="20"/>
        </w:rPr>
        <w:t>Juridica</w:t>
      </w:r>
      <w:proofErr w:type="spellEnd"/>
      <w:r w:rsidRPr="003D1C8E">
        <w:rPr>
          <w:sz w:val="20"/>
          <w:szCs w:val="20"/>
        </w:rPr>
        <w:t xml:space="preserve">, 11 (2010) English and </w:t>
      </w:r>
      <w:r w:rsidRPr="005E7F2F">
        <w:rPr>
          <w:color w:val="0000FF"/>
          <w:sz w:val="20"/>
          <w:szCs w:val="20"/>
        </w:rPr>
        <w:t>Spanish</w:t>
      </w:r>
      <w:r w:rsidRPr="003D1C8E">
        <w:rPr>
          <w:sz w:val="20"/>
          <w:szCs w:val="20"/>
        </w:rPr>
        <w:t>. On line journal.</w:t>
      </w:r>
    </w:p>
    <w:p w14:paraId="72FA4891" w14:textId="77777777" w:rsidR="00457F25" w:rsidRPr="003D1C8E" w:rsidRDefault="00457F25" w:rsidP="00457F25">
      <w:pPr>
        <w:widowControl w:val="0"/>
        <w:spacing w:after="60"/>
        <w:ind w:left="187" w:right="-619" w:hanging="187"/>
        <w:rPr>
          <w:sz w:val="20"/>
          <w:szCs w:val="20"/>
        </w:rPr>
      </w:pPr>
      <w:r w:rsidRPr="003D1C8E">
        <w:rPr>
          <w:sz w:val="20"/>
          <w:szCs w:val="20"/>
        </w:rPr>
        <w:t>•</w:t>
      </w:r>
      <w:r w:rsidRPr="003D1C8E">
        <w:rPr>
          <w:b/>
          <w:i/>
          <w:sz w:val="20"/>
          <w:szCs w:val="20"/>
        </w:rPr>
        <w:t xml:space="preserve"> Property Rights in Central Europe</w:t>
      </w:r>
      <w:r w:rsidRPr="003D1C8E">
        <w:rPr>
          <w:b/>
          <w:sz w:val="20"/>
          <w:szCs w:val="20"/>
        </w:rPr>
        <w:t>.</w:t>
      </w:r>
      <w:r w:rsidRPr="003D1C8E">
        <w:rPr>
          <w:sz w:val="20"/>
          <w:szCs w:val="20"/>
        </w:rPr>
        <w:t xml:space="preserve"> Naumann Foundation (2009) 5-21.</w:t>
      </w:r>
    </w:p>
    <w:p w14:paraId="2B19A7CD" w14:textId="77777777" w:rsidR="000B61B8" w:rsidRPr="006A0EDA" w:rsidRDefault="000B61B8" w:rsidP="000B61B8">
      <w:pPr>
        <w:widowControl w:val="0"/>
        <w:spacing w:after="60"/>
        <w:ind w:right="-620" w:hanging="360"/>
      </w:pPr>
      <w:r w:rsidRPr="006A0EDA">
        <w:t xml:space="preserve">“Separateness, Suffering, &amp; Moral Theory,” (from </w:t>
      </w:r>
      <w:r w:rsidRPr="006A0EDA">
        <w:rPr>
          <w:i/>
        </w:rPr>
        <w:t>Person, Polis, Planet</w:t>
      </w:r>
      <w:r w:rsidRPr="006A0EDA">
        <w:t xml:space="preserve">), reprinted in </w:t>
      </w:r>
      <w:r w:rsidRPr="006A0EDA">
        <w:rPr>
          <w:b/>
          <w:i/>
        </w:rPr>
        <w:t>Singer Under Fire</w:t>
      </w:r>
      <w:r w:rsidRPr="006A0EDA">
        <w:t xml:space="preserve">, ed. J. </w:t>
      </w:r>
      <w:proofErr w:type="spellStart"/>
      <w:r w:rsidRPr="006A0EDA">
        <w:t>Schaler</w:t>
      </w:r>
      <w:proofErr w:type="spellEnd"/>
      <w:r w:rsidRPr="006A0EDA">
        <w:t xml:space="preserve">. Open Court (2009) 429-54. </w:t>
      </w:r>
    </w:p>
    <w:p w14:paraId="723E727A" w14:textId="5CF9CCC7" w:rsidR="00457F25" w:rsidRPr="006A0EDA" w:rsidRDefault="00457F25" w:rsidP="00A07451">
      <w:pPr>
        <w:keepNext/>
        <w:spacing w:after="60"/>
        <w:ind w:left="187" w:right="-619" w:hanging="540"/>
      </w:pPr>
      <w:r w:rsidRPr="006A0EDA">
        <w:lastRenderedPageBreak/>
        <w:t>“Tragedy of the Commons,” by Schmidtz &amp; Willott, reprinted in:</w:t>
      </w:r>
    </w:p>
    <w:p w14:paraId="45B70D67" w14:textId="63D9F5D0" w:rsidR="006B0809" w:rsidRPr="003D1C8E" w:rsidRDefault="006B0809" w:rsidP="006B0809">
      <w:pPr>
        <w:ind w:left="187" w:right="-619" w:hanging="187"/>
        <w:rPr>
          <w:sz w:val="20"/>
          <w:szCs w:val="20"/>
        </w:rPr>
      </w:pPr>
      <w:r w:rsidRPr="00FB5BD3">
        <w:rPr>
          <w:sz w:val="20"/>
          <w:szCs w:val="20"/>
          <w:highlight w:val="yellow"/>
        </w:rPr>
        <w:t xml:space="preserve">• </w:t>
      </w:r>
      <w:r w:rsidRPr="00FB5BD3">
        <w:rPr>
          <w:b/>
          <w:i/>
          <w:sz w:val="20"/>
          <w:szCs w:val="20"/>
          <w:highlight w:val="yellow"/>
        </w:rPr>
        <w:t>International Encyclopedia of Ethics</w:t>
      </w:r>
      <w:r w:rsidRPr="00FB5BD3">
        <w:rPr>
          <w:sz w:val="20"/>
          <w:szCs w:val="20"/>
          <w:highlight w:val="yellow"/>
        </w:rPr>
        <w:t>, ed</w:t>
      </w:r>
      <w:r w:rsidR="00FB5BD3" w:rsidRPr="00FB5BD3">
        <w:rPr>
          <w:sz w:val="20"/>
          <w:szCs w:val="20"/>
          <w:highlight w:val="yellow"/>
        </w:rPr>
        <w:t>. H. Lafollette. Blackwell (2021) in preparation</w:t>
      </w:r>
      <w:r w:rsidRPr="00FB5BD3">
        <w:rPr>
          <w:sz w:val="20"/>
          <w:szCs w:val="20"/>
          <w:highlight w:val="yellow"/>
        </w:rPr>
        <w:t>.</w:t>
      </w:r>
      <w:r w:rsidRPr="003D1C8E">
        <w:rPr>
          <w:sz w:val="20"/>
          <w:szCs w:val="20"/>
        </w:rPr>
        <w:t xml:space="preserve"> </w:t>
      </w:r>
    </w:p>
    <w:p w14:paraId="60BA9BBE" w14:textId="77777777" w:rsidR="00457F25" w:rsidRPr="003D1C8E" w:rsidRDefault="00457F25" w:rsidP="00457F25">
      <w:pPr>
        <w:ind w:left="187" w:right="-619" w:hanging="187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International Encyclopedia of Ethics</w:t>
      </w:r>
      <w:r w:rsidRPr="003D1C8E">
        <w:rPr>
          <w:sz w:val="20"/>
          <w:szCs w:val="20"/>
        </w:rPr>
        <w:t xml:space="preserve">, ed. H. Lafollette. Blackwell (2013) 198-205. </w:t>
      </w:r>
    </w:p>
    <w:p w14:paraId="71F5B7BD" w14:textId="77777777" w:rsidR="00457F25" w:rsidRPr="003D1C8E" w:rsidRDefault="00457F25" w:rsidP="00457F25">
      <w:pPr>
        <w:ind w:right="-619" w:hanging="99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Slovakian</w:t>
      </w:r>
      <w:r w:rsidRPr="003D1C8E">
        <w:rPr>
          <w:sz w:val="20"/>
          <w:szCs w:val="20"/>
        </w:rPr>
        <w:t xml:space="preserve"> translation. </w:t>
      </w:r>
      <w:proofErr w:type="gramStart"/>
      <w:r w:rsidRPr="003D1C8E">
        <w:rPr>
          <w:sz w:val="20"/>
          <w:szCs w:val="20"/>
        </w:rPr>
        <w:t>1100 word</w:t>
      </w:r>
      <w:proofErr w:type="gramEnd"/>
      <w:r w:rsidRPr="003D1C8E">
        <w:rPr>
          <w:sz w:val="20"/>
          <w:szCs w:val="20"/>
        </w:rPr>
        <w:t xml:space="preserve"> excerpt, </w:t>
      </w:r>
      <w:r w:rsidRPr="003D1C8E">
        <w:rPr>
          <w:b/>
          <w:i/>
          <w:sz w:val="20"/>
          <w:szCs w:val="20"/>
        </w:rPr>
        <w:t>Conservative Letters</w:t>
      </w:r>
      <w:r w:rsidRPr="003D1C8E">
        <w:rPr>
          <w:sz w:val="20"/>
          <w:szCs w:val="20"/>
        </w:rPr>
        <w:t xml:space="preserve">, </w:t>
      </w:r>
      <w:proofErr w:type="spellStart"/>
      <w:r w:rsidRPr="003D1C8E">
        <w:rPr>
          <w:sz w:val="20"/>
          <w:szCs w:val="20"/>
        </w:rPr>
        <w:t>Konzervativny</w:t>
      </w:r>
      <w:proofErr w:type="spellEnd"/>
      <w:r w:rsidRPr="003D1C8E">
        <w:rPr>
          <w:sz w:val="20"/>
          <w:szCs w:val="20"/>
        </w:rPr>
        <w:t xml:space="preserve"> </w:t>
      </w:r>
      <w:proofErr w:type="spellStart"/>
      <w:r w:rsidRPr="003D1C8E">
        <w:rPr>
          <w:sz w:val="20"/>
          <w:szCs w:val="20"/>
        </w:rPr>
        <w:t>Institut</w:t>
      </w:r>
      <w:proofErr w:type="spellEnd"/>
      <w:r w:rsidRPr="003D1C8E">
        <w:rPr>
          <w:sz w:val="20"/>
          <w:szCs w:val="20"/>
        </w:rPr>
        <w:t xml:space="preserve"> (2012). </w:t>
      </w:r>
    </w:p>
    <w:p w14:paraId="7A96C731" w14:textId="2337892C" w:rsidR="00457F25" w:rsidRPr="003D1C8E" w:rsidRDefault="00FB5BD3" w:rsidP="00457F25">
      <w:pPr>
        <w:spacing w:after="60"/>
        <w:ind w:left="180" w:right="-900" w:hanging="1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57F25" w:rsidRPr="003D1C8E">
        <w:rPr>
          <w:b/>
          <w:i/>
          <w:sz w:val="20"/>
          <w:szCs w:val="20"/>
        </w:rPr>
        <w:t>Encyclopedia of Environmental Philosophy</w:t>
      </w:r>
      <w:r w:rsidR="00457F25" w:rsidRPr="003D1C8E">
        <w:rPr>
          <w:sz w:val="20"/>
          <w:szCs w:val="20"/>
        </w:rPr>
        <w:t xml:space="preserve">, ed. </w:t>
      </w:r>
      <w:proofErr w:type="spellStart"/>
      <w:r w:rsidR="00457F25" w:rsidRPr="003D1C8E">
        <w:rPr>
          <w:sz w:val="20"/>
          <w:szCs w:val="20"/>
        </w:rPr>
        <w:t>Callicott</w:t>
      </w:r>
      <w:proofErr w:type="spellEnd"/>
      <w:r w:rsidR="00457F25" w:rsidRPr="003D1C8E">
        <w:rPr>
          <w:sz w:val="20"/>
          <w:szCs w:val="20"/>
        </w:rPr>
        <w:t xml:space="preserve"> &amp; </w:t>
      </w:r>
      <w:proofErr w:type="spellStart"/>
      <w:r w:rsidR="00457F25" w:rsidRPr="003D1C8E">
        <w:rPr>
          <w:sz w:val="20"/>
          <w:szCs w:val="20"/>
        </w:rPr>
        <w:t>Frodeman</w:t>
      </w:r>
      <w:proofErr w:type="spellEnd"/>
      <w:r w:rsidR="00457F25" w:rsidRPr="003D1C8E">
        <w:rPr>
          <w:sz w:val="20"/>
          <w:szCs w:val="20"/>
        </w:rPr>
        <w:t>. Macmillan (2009) 322-25.</w:t>
      </w:r>
    </w:p>
    <w:p w14:paraId="35FAFB79" w14:textId="6E7421CD" w:rsidR="00024566" w:rsidRPr="006A0EDA" w:rsidRDefault="000B61B8" w:rsidP="000B61B8">
      <w:pPr>
        <w:keepNext/>
        <w:widowControl w:val="0"/>
        <w:spacing w:after="60"/>
        <w:ind w:right="-810" w:hanging="360"/>
      </w:pPr>
      <w:r w:rsidRPr="006A0EDA">
        <w:t xml:space="preserve"> </w:t>
      </w:r>
      <w:r w:rsidR="00024566" w:rsidRPr="006A0EDA">
        <w:t xml:space="preserve">“Are All Species Equal?” reprinted in </w:t>
      </w:r>
    </w:p>
    <w:p w14:paraId="788E209A" w14:textId="77777777" w:rsidR="00024566" w:rsidRPr="003D1C8E" w:rsidRDefault="00024566" w:rsidP="00024566">
      <w:pPr>
        <w:widowControl w:val="0"/>
        <w:ind w:right="-806" w:hanging="360"/>
        <w:rPr>
          <w:b/>
          <w:i/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Doing Ethics</w:t>
      </w:r>
      <w:r w:rsidRPr="003D1C8E">
        <w:rPr>
          <w:sz w:val="20"/>
          <w:szCs w:val="20"/>
        </w:rPr>
        <w:t>, ed. L. Vaughn. 4th ed. Norton (2016) 480-87.</w:t>
      </w:r>
    </w:p>
    <w:p w14:paraId="7F85B75E" w14:textId="77777777" w:rsidR="00024566" w:rsidRPr="003D1C8E" w:rsidRDefault="00024566" w:rsidP="00024566">
      <w:pPr>
        <w:widowControl w:val="0"/>
        <w:ind w:right="-806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Introducing Ethics</w:t>
      </w:r>
      <w:r w:rsidRPr="003D1C8E">
        <w:rPr>
          <w:sz w:val="20"/>
          <w:szCs w:val="20"/>
        </w:rPr>
        <w:t>, ed. McBrayer &amp; Markie. Oxford (2013) 389-97.</w:t>
      </w:r>
    </w:p>
    <w:p w14:paraId="47D88211" w14:textId="77777777" w:rsidR="00024566" w:rsidRPr="003D1C8E" w:rsidRDefault="00024566" w:rsidP="00024566">
      <w:pPr>
        <w:widowControl w:val="0"/>
        <w:ind w:right="-806" w:hanging="360"/>
        <w:rPr>
          <w:b/>
          <w:i/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Doing Ethics</w:t>
      </w:r>
      <w:r w:rsidRPr="003D1C8E">
        <w:rPr>
          <w:sz w:val="20"/>
          <w:szCs w:val="20"/>
        </w:rPr>
        <w:t>, ed. L. Vaughn. 3th ed. Norton (2013) 516-523.</w:t>
      </w:r>
    </w:p>
    <w:p w14:paraId="580295D3" w14:textId="77777777" w:rsidR="00024566" w:rsidRPr="003D1C8E" w:rsidRDefault="00024566" w:rsidP="00024566">
      <w:pPr>
        <w:widowControl w:val="0"/>
        <w:ind w:right="-806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Contemporary Moral Arguments</w:t>
      </w:r>
      <w:r w:rsidRPr="003D1C8E">
        <w:rPr>
          <w:sz w:val="20"/>
          <w:szCs w:val="20"/>
        </w:rPr>
        <w:t>, ed. L. Vaughn. 2nd ed. Oxford (2012) 641-48.</w:t>
      </w:r>
    </w:p>
    <w:p w14:paraId="763A9CB6" w14:textId="4D43AAC4" w:rsidR="00024566" w:rsidRPr="003D1C8E" w:rsidRDefault="00024566" w:rsidP="00024566">
      <w:pPr>
        <w:widowControl w:val="0"/>
        <w:ind w:right="-806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Ethics, Policy, and Environment</w:t>
      </w:r>
      <w:r w:rsidRPr="003D1C8E">
        <w:rPr>
          <w:sz w:val="20"/>
          <w:szCs w:val="20"/>
        </w:rPr>
        <w:t xml:space="preserve">, retrospective issue </w:t>
      </w:r>
      <w:r w:rsidR="00EC21E2">
        <w:rPr>
          <w:sz w:val="20"/>
          <w:szCs w:val="20"/>
        </w:rPr>
        <w:t>devoted to</w:t>
      </w:r>
      <w:r w:rsidRPr="003D1C8E">
        <w:rPr>
          <w:sz w:val="20"/>
          <w:szCs w:val="20"/>
        </w:rPr>
        <w:t xml:space="preserve"> this article, </w:t>
      </w:r>
      <w:r w:rsidRPr="00EC21E2">
        <w:rPr>
          <w:b/>
          <w:i/>
          <w:color w:val="FF0000"/>
          <w:sz w:val="20"/>
          <w:szCs w:val="20"/>
        </w:rPr>
        <w:t>with</w:t>
      </w:r>
      <w:r w:rsidR="00994CAD" w:rsidRPr="00EC21E2">
        <w:rPr>
          <w:b/>
          <w:i/>
          <w:color w:val="FF0000"/>
          <w:sz w:val="20"/>
          <w:szCs w:val="20"/>
        </w:rPr>
        <w:t xml:space="preserve"> 9 replies</w:t>
      </w:r>
      <w:r w:rsidRPr="003D1C8E">
        <w:rPr>
          <w:sz w:val="20"/>
          <w:szCs w:val="20"/>
        </w:rPr>
        <w:t>, 14 (2011) 127-38.</w:t>
      </w:r>
    </w:p>
    <w:p w14:paraId="419AE2E2" w14:textId="77777777" w:rsidR="00024566" w:rsidRPr="003D1C8E" w:rsidRDefault="00024566" w:rsidP="00024566">
      <w:pPr>
        <w:widowControl w:val="0"/>
        <w:ind w:right="-806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Oxford Handbook on Ethics &amp; Animals</w:t>
      </w:r>
      <w:r w:rsidRPr="003D1C8E">
        <w:rPr>
          <w:sz w:val="20"/>
          <w:szCs w:val="20"/>
        </w:rPr>
        <w:t>, ed. Beauchamp &amp; Frey. Oxford (2010) 628-40.</w:t>
      </w:r>
    </w:p>
    <w:p w14:paraId="6DFEE02D" w14:textId="77777777" w:rsidR="00024566" w:rsidRPr="003D1C8E" w:rsidRDefault="00024566" w:rsidP="00024566">
      <w:pPr>
        <w:widowControl w:val="0"/>
        <w:ind w:right="-806" w:hanging="360"/>
        <w:rPr>
          <w:b/>
          <w:i/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Doing Ethics</w:t>
      </w:r>
      <w:r w:rsidRPr="003D1C8E">
        <w:rPr>
          <w:sz w:val="20"/>
          <w:szCs w:val="20"/>
        </w:rPr>
        <w:t>, ed. L. Vaughn. 2nd ed. Norton (2010) 527-34.</w:t>
      </w:r>
    </w:p>
    <w:p w14:paraId="65EB03A6" w14:textId="77777777" w:rsidR="00024566" w:rsidRPr="003D1C8E" w:rsidRDefault="00024566" w:rsidP="00024566">
      <w:pPr>
        <w:widowControl w:val="0"/>
        <w:ind w:right="-806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Contemporary Moral Arguments</w:t>
      </w:r>
      <w:r w:rsidRPr="003D1C8E">
        <w:rPr>
          <w:sz w:val="20"/>
          <w:szCs w:val="20"/>
        </w:rPr>
        <w:t>, ed. L. Vaughn. Oxford (2009) 659-67.</w:t>
      </w:r>
    </w:p>
    <w:p w14:paraId="03F7E754" w14:textId="77777777" w:rsidR="00024566" w:rsidRPr="003D1C8E" w:rsidRDefault="00024566" w:rsidP="00024566">
      <w:pPr>
        <w:widowControl w:val="0"/>
        <w:spacing w:after="60"/>
        <w:ind w:right="-806" w:hanging="360"/>
        <w:rPr>
          <w:b/>
          <w:i/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Doing Ethics</w:t>
      </w:r>
      <w:r w:rsidRPr="003D1C8E">
        <w:rPr>
          <w:sz w:val="20"/>
          <w:szCs w:val="20"/>
        </w:rPr>
        <w:t>, ed. L. Vaughn. Norton (2008) 389-96.</w:t>
      </w:r>
    </w:p>
    <w:p w14:paraId="7D8ECE26" w14:textId="33F14801" w:rsidR="000A25C8" w:rsidRPr="006A0EDA" w:rsidRDefault="002413E6" w:rsidP="00553827">
      <w:pPr>
        <w:keepNext/>
        <w:spacing w:after="60"/>
        <w:ind w:right="-620" w:hanging="360"/>
      </w:pPr>
      <w:r w:rsidRPr="006A0EDA">
        <w:t xml:space="preserve">“How </w:t>
      </w:r>
      <w:proofErr w:type="gramStart"/>
      <w:r w:rsidRPr="006A0EDA">
        <w:t>To</w:t>
      </w:r>
      <w:proofErr w:type="gramEnd"/>
      <w:r w:rsidRPr="006A0EDA">
        <w:t xml:space="preserve"> Deserve,” reprinted</w:t>
      </w:r>
      <w:r w:rsidR="00AF6F81" w:rsidRPr="006A0EDA">
        <w:t xml:space="preserve"> </w:t>
      </w:r>
      <w:r w:rsidRPr="006A0EDA">
        <w:t>in:</w:t>
      </w:r>
    </w:p>
    <w:p w14:paraId="6A8770ED" w14:textId="145C0BD7" w:rsidR="002413E6" w:rsidRPr="003D1C8E" w:rsidRDefault="002413E6" w:rsidP="007E7627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Routledge Companion to Political Philosophy</w:t>
      </w:r>
      <w:r w:rsidR="000819E8" w:rsidRPr="003D1C8E">
        <w:rPr>
          <w:sz w:val="20"/>
          <w:szCs w:val="20"/>
        </w:rPr>
        <w:t>, ed. D’Agostino &amp; Gaus (2012</w:t>
      </w:r>
      <w:r w:rsidRPr="003D1C8E">
        <w:rPr>
          <w:sz w:val="20"/>
          <w:szCs w:val="20"/>
        </w:rPr>
        <w:t>)</w:t>
      </w:r>
      <w:r w:rsidR="00AF6F81" w:rsidRPr="003D1C8E">
        <w:rPr>
          <w:sz w:val="20"/>
          <w:szCs w:val="20"/>
        </w:rPr>
        <w:t xml:space="preserve"> 433-43</w:t>
      </w:r>
      <w:r w:rsidRPr="003D1C8E">
        <w:rPr>
          <w:sz w:val="20"/>
          <w:szCs w:val="20"/>
        </w:rPr>
        <w:t xml:space="preserve">. </w:t>
      </w:r>
    </w:p>
    <w:p w14:paraId="69042E4E" w14:textId="77777777" w:rsidR="002413E6" w:rsidRPr="003D1C8E" w:rsidRDefault="002413E6" w:rsidP="002413E6">
      <w:pPr>
        <w:spacing w:after="60"/>
        <w:ind w:right="-620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The Online Political Science Journal</w:t>
      </w:r>
      <w:r w:rsidRPr="003D1C8E">
        <w:rPr>
          <w:sz w:val="20"/>
          <w:szCs w:val="20"/>
        </w:rPr>
        <w:t xml:space="preserve"> 1</w:t>
      </w:r>
      <w:r w:rsidRPr="003D1C8E">
        <w:rPr>
          <w:b/>
          <w:sz w:val="20"/>
          <w:szCs w:val="20"/>
        </w:rPr>
        <w:t xml:space="preserve"> </w:t>
      </w:r>
      <w:r w:rsidRPr="003D1C8E">
        <w:rPr>
          <w:sz w:val="20"/>
          <w:szCs w:val="20"/>
        </w:rPr>
        <w:t>(2008) 1-13.</w:t>
      </w:r>
    </w:p>
    <w:p w14:paraId="5BBC58E2" w14:textId="5CE04FE3" w:rsidR="002413E6" w:rsidRPr="006A0EDA" w:rsidRDefault="00D71832" w:rsidP="003D1C8E">
      <w:pPr>
        <w:keepNext/>
        <w:spacing w:after="60"/>
        <w:ind w:left="-360" w:right="-620" w:hanging="720"/>
      </w:pPr>
      <w:r>
        <w:rPr>
          <w:i/>
          <w:color w:val="D9D9D9" w:themeColor="background1" w:themeShade="D9"/>
        </w:rPr>
        <w:t>4</w:t>
      </w:r>
      <w:r w:rsidR="00F37ACA">
        <w:rPr>
          <w:i/>
          <w:color w:val="D9D9D9" w:themeColor="background1" w:themeShade="D9"/>
        </w:rPr>
        <w:t>1</w:t>
      </w:r>
      <w:r w:rsidR="00470B45" w:rsidRPr="006A0EDA">
        <w:tab/>
      </w:r>
      <w:r w:rsidR="003D1C8E">
        <w:t xml:space="preserve">“Guarantees,” reprinted in </w:t>
      </w:r>
      <w:r w:rsidR="00C706D3" w:rsidRPr="006A0EDA">
        <w:rPr>
          <w:b/>
          <w:i/>
        </w:rPr>
        <w:t xml:space="preserve">Liberal </w:t>
      </w:r>
      <w:proofErr w:type="spellStart"/>
      <w:r w:rsidR="00C706D3" w:rsidRPr="006A0EDA">
        <w:rPr>
          <w:b/>
          <w:i/>
        </w:rPr>
        <w:t>Düsünc</w:t>
      </w:r>
      <w:r w:rsidR="00C706D3" w:rsidRPr="006A0EDA">
        <w:t>e</w:t>
      </w:r>
      <w:proofErr w:type="spellEnd"/>
      <w:r w:rsidR="00C706D3" w:rsidRPr="006A0EDA">
        <w:t>, 45 (2007) 145-64.</w:t>
      </w:r>
    </w:p>
    <w:p w14:paraId="63AAAF0A" w14:textId="0144BE23" w:rsidR="002413E6" w:rsidRPr="006A0EDA" w:rsidRDefault="002413E6" w:rsidP="002413E6">
      <w:pPr>
        <w:spacing w:after="60"/>
        <w:ind w:right="-620" w:hanging="360"/>
      </w:pPr>
      <w:r w:rsidRPr="006A0EDA">
        <w:t>“When Inequality Matters,” (</w:t>
      </w:r>
      <w:r w:rsidR="00E02970" w:rsidRPr="006A0EDA">
        <w:t>from</w:t>
      </w:r>
      <w:r w:rsidRPr="006A0EDA">
        <w:t xml:space="preserve"> </w:t>
      </w:r>
      <w:r w:rsidRPr="006A0EDA">
        <w:rPr>
          <w:i/>
        </w:rPr>
        <w:t>Elements of Justice</w:t>
      </w:r>
      <w:r w:rsidRPr="006A0EDA">
        <w:t xml:space="preserve">) reprinted as lead article in </w:t>
      </w:r>
      <w:r w:rsidRPr="006A0EDA">
        <w:rPr>
          <w:b/>
          <w:i/>
        </w:rPr>
        <w:t>Cato Unbound</w:t>
      </w:r>
      <w:r w:rsidRPr="006A0EDA">
        <w:t xml:space="preserve">, on-line journal (March 2006).  </w:t>
      </w:r>
      <w:r w:rsidRPr="00EC21E2">
        <w:rPr>
          <w:b/>
          <w:i/>
          <w:color w:val="FF0000"/>
        </w:rPr>
        <w:t>With reply by Peter Singer</w:t>
      </w:r>
      <w:r w:rsidRPr="006A0EDA">
        <w:t>.</w:t>
      </w:r>
    </w:p>
    <w:p w14:paraId="260A03C7" w14:textId="77777777" w:rsidR="002413E6" w:rsidRPr="006A0EDA" w:rsidRDefault="002413E6" w:rsidP="002A7717">
      <w:pPr>
        <w:spacing w:after="40"/>
        <w:ind w:right="-619" w:hanging="360"/>
      </w:pPr>
      <w:r w:rsidRPr="006A0EDA">
        <w:t xml:space="preserve">“A Place </w:t>
      </w:r>
      <w:proofErr w:type="gramStart"/>
      <w:r w:rsidRPr="006A0EDA">
        <w:t>For</w:t>
      </w:r>
      <w:proofErr w:type="gramEnd"/>
      <w:r w:rsidRPr="006A0EDA">
        <w:t xml:space="preserve"> Cost-Benefit Analysis,” reprinted in:</w:t>
      </w:r>
    </w:p>
    <w:p w14:paraId="52F24186" w14:textId="7C7464F9" w:rsidR="00966407" w:rsidRPr="003D1C8E" w:rsidRDefault="00966407" w:rsidP="00966407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</w:r>
      <w:r w:rsidRPr="003D1C8E">
        <w:rPr>
          <w:sz w:val="20"/>
          <w:szCs w:val="20"/>
          <w:highlight w:val="yellow"/>
        </w:rPr>
        <w:t xml:space="preserve">• </w:t>
      </w:r>
      <w:r w:rsidRPr="003D1C8E">
        <w:rPr>
          <w:b/>
          <w:i/>
          <w:sz w:val="20"/>
          <w:szCs w:val="20"/>
          <w:highlight w:val="yellow"/>
        </w:rPr>
        <w:t>Ethics in Practice</w:t>
      </w:r>
      <w:r w:rsidRPr="003D1C8E">
        <w:rPr>
          <w:sz w:val="20"/>
          <w:szCs w:val="20"/>
          <w:highlight w:val="yellow"/>
        </w:rPr>
        <w:t>, 5</w:t>
      </w:r>
      <w:r w:rsidRPr="003D1C8E">
        <w:rPr>
          <w:sz w:val="20"/>
          <w:szCs w:val="20"/>
          <w:highlight w:val="yellow"/>
          <w:vertAlign w:val="superscript"/>
        </w:rPr>
        <w:t>th</w:t>
      </w:r>
      <w:r w:rsidRPr="003D1C8E">
        <w:rPr>
          <w:sz w:val="20"/>
          <w:szCs w:val="20"/>
          <w:highlight w:val="yellow"/>
        </w:rPr>
        <w:t xml:space="preserve"> edition, ed</w:t>
      </w:r>
      <w:r w:rsidR="000A764A" w:rsidRPr="003D1C8E">
        <w:rPr>
          <w:sz w:val="20"/>
          <w:szCs w:val="20"/>
          <w:highlight w:val="yellow"/>
        </w:rPr>
        <w:t>. H. Lafollette. Blackwell (2019</w:t>
      </w:r>
      <w:r w:rsidRPr="003D1C8E">
        <w:rPr>
          <w:sz w:val="20"/>
          <w:szCs w:val="20"/>
          <w:highlight w:val="yellow"/>
        </w:rPr>
        <w:t xml:space="preserve">) </w:t>
      </w:r>
      <w:r w:rsidR="00D72361">
        <w:rPr>
          <w:sz w:val="20"/>
          <w:szCs w:val="20"/>
          <w:highlight w:val="yellow"/>
        </w:rPr>
        <w:t>246-54</w:t>
      </w:r>
      <w:r w:rsidRPr="003D1C8E">
        <w:rPr>
          <w:sz w:val="20"/>
          <w:szCs w:val="20"/>
          <w:highlight w:val="yellow"/>
        </w:rPr>
        <w:t>.</w:t>
      </w:r>
    </w:p>
    <w:p w14:paraId="710F4860" w14:textId="36FE841C" w:rsidR="009C0410" w:rsidRPr="003D1C8E" w:rsidRDefault="009C0410" w:rsidP="008A725C">
      <w:pPr>
        <w:ind w:right="-619"/>
        <w:rPr>
          <w:sz w:val="20"/>
          <w:szCs w:val="20"/>
        </w:rPr>
      </w:pPr>
      <w:r w:rsidRPr="003D1C8E">
        <w:rPr>
          <w:sz w:val="20"/>
          <w:szCs w:val="20"/>
          <w:highlight w:val="yellow"/>
        </w:rPr>
        <w:t xml:space="preserve">• </w:t>
      </w:r>
      <w:r w:rsidRPr="003D1C8E">
        <w:rPr>
          <w:b/>
          <w:i/>
          <w:sz w:val="20"/>
          <w:szCs w:val="20"/>
          <w:highlight w:val="yellow"/>
        </w:rPr>
        <w:t>Routledge Companion to Environmental Ethics</w:t>
      </w:r>
      <w:r w:rsidRPr="003D1C8E">
        <w:rPr>
          <w:sz w:val="20"/>
          <w:szCs w:val="20"/>
          <w:highlight w:val="yellow"/>
        </w:rPr>
        <w:t>, ed. B. Hale &amp; A. Light (201</w:t>
      </w:r>
      <w:r w:rsidR="00DF0E9F">
        <w:rPr>
          <w:sz w:val="20"/>
          <w:szCs w:val="20"/>
          <w:highlight w:val="yellow"/>
        </w:rPr>
        <w:t>9</w:t>
      </w:r>
      <w:r w:rsidRPr="003D1C8E">
        <w:rPr>
          <w:sz w:val="20"/>
          <w:szCs w:val="20"/>
          <w:highlight w:val="yellow"/>
        </w:rPr>
        <w:t>) in press.</w:t>
      </w:r>
    </w:p>
    <w:p w14:paraId="693FA768" w14:textId="7E3BB986" w:rsidR="003A5BBF" w:rsidRPr="003D1C8E" w:rsidRDefault="003A5BBF" w:rsidP="009C0410">
      <w:pPr>
        <w:keepNext/>
        <w:ind w:right="-619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 xml:space="preserve">Philosophy, Politics, &amp; Economics, </w:t>
      </w:r>
      <w:r w:rsidR="002012CA" w:rsidRPr="003D1C8E">
        <w:rPr>
          <w:sz w:val="20"/>
          <w:szCs w:val="20"/>
        </w:rPr>
        <w:t xml:space="preserve">ed. Anomaly, </w:t>
      </w:r>
      <w:r w:rsidRPr="003D1C8E">
        <w:rPr>
          <w:sz w:val="20"/>
          <w:szCs w:val="20"/>
        </w:rPr>
        <w:t>Sayre</w:t>
      </w:r>
      <w:r w:rsidR="002012CA" w:rsidRPr="003D1C8E">
        <w:rPr>
          <w:sz w:val="20"/>
          <w:szCs w:val="20"/>
        </w:rPr>
        <w:t xml:space="preserve">-McCord, </w:t>
      </w:r>
      <w:r w:rsidR="00755B0F" w:rsidRPr="003D1C8E">
        <w:rPr>
          <w:sz w:val="20"/>
          <w:szCs w:val="20"/>
        </w:rPr>
        <w:t>Munger. Oxford</w:t>
      </w:r>
      <w:r w:rsidR="002012CA" w:rsidRPr="003D1C8E">
        <w:rPr>
          <w:sz w:val="20"/>
          <w:szCs w:val="20"/>
        </w:rPr>
        <w:t xml:space="preserve"> (</w:t>
      </w:r>
      <w:r w:rsidR="00755B0F" w:rsidRPr="003D1C8E">
        <w:rPr>
          <w:sz w:val="20"/>
          <w:szCs w:val="20"/>
        </w:rPr>
        <w:t>2015</w:t>
      </w:r>
      <w:r w:rsidR="002012CA" w:rsidRPr="003D1C8E">
        <w:rPr>
          <w:sz w:val="20"/>
          <w:szCs w:val="20"/>
        </w:rPr>
        <w:t>)</w:t>
      </w:r>
      <w:r w:rsidR="00E820B6" w:rsidRPr="003D1C8E">
        <w:rPr>
          <w:sz w:val="20"/>
          <w:szCs w:val="20"/>
        </w:rPr>
        <w:t xml:space="preserve"> 412-26</w:t>
      </w:r>
      <w:r w:rsidR="002012CA" w:rsidRPr="003D1C8E">
        <w:rPr>
          <w:sz w:val="20"/>
          <w:szCs w:val="20"/>
        </w:rPr>
        <w:t>.</w:t>
      </w:r>
      <w:r w:rsidRPr="003D1C8E">
        <w:rPr>
          <w:sz w:val="20"/>
          <w:szCs w:val="20"/>
        </w:rPr>
        <w:t xml:space="preserve"> </w:t>
      </w:r>
    </w:p>
    <w:p w14:paraId="63AEE48F" w14:textId="77777777" w:rsidR="005E15F6" w:rsidRPr="003D1C8E" w:rsidRDefault="005E15F6" w:rsidP="005E15F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Ethics in Practice</w:t>
      </w:r>
      <w:r w:rsidRPr="003D1C8E">
        <w:rPr>
          <w:sz w:val="20"/>
          <w:szCs w:val="20"/>
        </w:rPr>
        <w:t>, 4</w:t>
      </w:r>
      <w:r w:rsidRPr="003D1C8E">
        <w:rPr>
          <w:sz w:val="20"/>
          <w:szCs w:val="20"/>
          <w:vertAlign w:val="superscript"/>
        </w:rPr>
        <w:t>th</w:t>
      </w:r>
      <w:r w:rsidRPr="003D1C8E">
        <w:rPr>
          <w:sz w:val="20"/>
          <w:szCs w:val="20"/>
        </w:rPr>
        <w:t xml:space="preserve"> edition, ed. H. Lafollette. Blackwell (2014) 602-10.</w:t>
      </w:r>
    </w:p>
    <w:p w14:paraId="6A8DD106" w14:textId="479EE886" w:rsidR="002413E6" w:rsidRPr="003D1C8E" w:rsidRDefault="002413E6" w:rsidP="002413E6">
      <w:pPr>
        <w:ind w:left="180" w:right="-619" w:hanging="180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Public Ethics</w:t>
      </w:r>
      <w:r w:rsidRPr="003D1C8E">
        <w:rPr>
          <w:sz w:val="20"/>
          <w:szCs w:val="20"/>
        </w:rPr>
        <w:t xml:space="preserve"> ed. R. Bellamy &amp; A. Palumbo. Ashgate (2010) 341-64.</w:t>
      </w:r>
    </w:p>
    <w:p w14:paraId="5D98B03D" w14:textId="77777777" w:rsidR="002413E6" w:rsidRPr="003D1C8E" w:rsidRDefault="002413E6" w:rsidP="002413E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Environmental Ethics</w:t>
      </w:r>
      <w:r w:rsidRPr="003D1C8E">
        <w:rPr>
          <w:sz w:val="20"/>
          <w:szCs w:val="20"/>
        </w:rPr>
        <w:t>, 5th edition, ed. L. &amp; P. Pojman. Wadsworth (2008) 628-42.</w:t>
      </w:r>
    </w:p>
    <w:p w14:paraId="45AE04ED" w14:textId="278A7113" w:rsidR="002413E6" w:rsidRPr="003D1C8E" w:rsidRDefault="002413E6" w:rsidP="002413E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Ethics in Practice</w:t>
      </w:r>
      <w:r w:rsidRPr="003D1C8E">
        <w:rPr>
          <w:sz w:val="20"/>
          <w:szCs w:val="20"/>
        </w:rPr>
        <w:t>, 3</w:t>
      </w:r>
      <w:r w:rsidRPr="003D1C8E">
        <w:rPr>
          <w:sz w:val="20"/>
          <w:szCs w:val="20"/>
          <w:vertAlign w:val="superscript"/>
        </w:rPr>
        <w:t>rd</w:t>
      </w:r>
      <w:r w:rsidRPr="003D1C8E">
        <w:rPr>
          <w:sz w:val="20"/>
          <w:szCs w:val="20"/>
        </w:rPr>
        <w:t xml:space="preserve"> edition, ed. H. Lafollette. Blackwell (2006) 669-79.</w:t>
      </w:r>
    </w:p>
    <w:p w14:paraId="3FFFE019" w14:textId="77777777" w:rsidR="002413E6" w:rsidRPr="003D1C8E" w:rsidRDefault="002413E6" w:rsidP="002413E6">
      <w:pPr>
        <w:spacing w:after="60"/>
        <w:ind w:right="-620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Environmental Ethics</w:t>
      </w:r>
      <w:r w:rsidRPr="003D1C8E">
        <w:rPr>
          <w:sz w:val="20"/>
          <w:szCs w:val="20"/>
        </w:rPr>
        <w:t>, 4th edition, ed. L. Pojman. Wadsworth (2005) 568-79.</w:t>
      </w:r>
    </w:p>
    <w:p w14:paraId="341A5A71" w14:textId="77777777" w:rsidR="006C6AD5" w:rsidRPr="006A0EDA" w:rsidRDefault="006C6AD5" w:rsidP="006C6AD5">
      <w:pPr>
        <w:spacing w:after="60"/>
        <w:ind w:right="-620" w:hanging="360"/>
      </w:pPr>
      <w:r w:rsidRPr="006A0EDA">
        <w:t xml:space="preserve">“Rationality Within Reason,” </w:t>
      </w:r>
      <w:r w:rsidRPr="006A0EDA">
        <w:rPr>
          <w:b/>
          <w:i/>
        </w:rPr>
        <w:t>Satisficing &amp; Maximizing</w:t>
      </w:r>
      <w:r w:rsidRPr="006A0EDA">
        <w:t>, ed. M. Byron. Cambridge (2004) 30-58.</w:t>
      </w:r>
    </w:p>
    <w:p w14:paraId="2FBABFA6" w14:textId="6454A8AE" w:rsidR="002413E6" w:rsidRPr="006A0EDA" w:rsidRDefault="002413E6" w:rsidP="006C6AD5">
      <w:pPr>
        <w:spacing w:after="60"/>
        <w:ind w:right="-620" w:hanging="360"/>
      </w:pPr>
      <w:r w:rsidRPr="006A0EDA">
        <w:t>“Because It’s Right,” (</w:t>
      </w:r>
      <w:r w:rsidR="00E02970" w:rsidRPr="006A0EDA">
        <w:t>from</w:t>
      </w:r>
      <w:r w:rsidRPr="006A0EDA">
        <w:t xml:space="preserve"> </w:t>
      </w:r>
      <w:r w:rsidRPr="006A0EDA">
        <w:rPr>
          <w:i/>
        </w:rPr>
        <w:t>Rational Choice &amp; Moral Agency</w:t>
      </w:r>
      <w:r w:rsidRPr="006A0EDA">
        <w:t>) reprinted in:</w:t>
      </w:r>
    </w:p>
    <w:p w14:paraId="2A570B9D" w14:textId="3F04D6F9" w:rsidR="002413E6" w:rsidRPr="003D1C8E" w:rsidRDefault="002413E6" w:rsidP="00C212FC">
      <w:pPr>
        <w:ind w:right="-720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 xml:space="preserve">Reasons </w:t>
      </w:r>
      <w:proofErr w:type="gramStart"/>
      <w:r w:rsidRPr="003D1C8E">
        <w:rPr>
          <w:b/>
          <w:i/>
          <w:sz w:val="20"/>
          <w:szCs w:val="20"/>
        </w:rPr>
        <w:t>To</w:t>
      </w:r>
      <w:proofErr w:type="gramEnd"/>
      <w:r w:rsidRPr="003D1C8E">
        <w:rPr>
          <w:b/>
          <w:i/>
          <w:sz w:val="20"/>
          <w:szCs w:val="20"/>
        </w:rPr>
        <w:t xml:space="preserve"> Be Moral Revisited</w:t>
      </w:r>
      <w:r w:rsidRPr="003D1C8E">
        <w:rPr>
          <w:sz w:val="20"/>
          <w:szCs w:val="20"/>
        </w:rPr>
        <w:t>,” special issue</w:t>
      </w:r>
      <w:r w:rsidR="00C212FC" w:rsidRPr="003D1C8E">
        <w:rPr>
          <w:sz w:val="20"/>
          <w:szCs w:val="20"/>
        </w:rPr>
        <w:t>,</w:t>
      </w:r>
      <w:r w:rsidRPr="003D1C8E">
        <w:rPr>
          <w:sz w:val="20"/>
          <w:szCs w:val="20"/>
        </w:rPr>
        <w:t xml:space="preserve"> </w:t>
      </w:r>
      <w:r w:rsidRPr="003D1C8E">
        <w:rPr>
          <w:i/>
          <w:sz w:val="20"/>
          <w:szCs w:val="20"/>
        </w:rPr>
        <w:t>Canadian Journal of Phil</w:t>
      </w:r>
      <w:r w:rsidR="00C212FC" w:rsidRPr="003D1C8E">
        <w:rPr>
          <w:i/>
          <w:sz w:val="20"/>
          <w:szCs w:val="20"/>
        </w:rPr>
        <w:t>o</w:t>
      </w:r>
      <w:r w:rsidRPr="003D1C8E">
        <w:rPr>
          <w:i/>
          <w:sz w:val="20"/>
          <w:szCs w:val="20"/>
        </w:rPr>
        <w:t>sophy</w:t>
      </w:r>
      <w:r w:rsidRPr="003D1C8E">
        <w:rPr>
          <w:sz w:val="20"/>
          <w:szCs w:val="20"/>
        </w:rPr>
        <w:t xml:space="preserve"> (2010) 63-95.</w:t>
      </w:r>
    </w:p>
    <w:p w14:paraId="68654460" w14:textId="77777777" w:rsidR="002413E6" w:rsidRPr="003D1C8E" w:rsidRDefault="002413E6" w:rsidP="002413E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Morality &amp; Self-Interest</w:t>
      </w:r>
      <w:r w:rsidRPr="003D1C8E">
        <w:rPr>
          <w:sz w:val="20"/>
          <w:szCs w:val="20"/>
        </w:rPr>
        <w:t>, ed. P. Bloomfield. Oxford (2008) 79-101.</w:t>
      </w:r>
      <w:r w:rsidRPr="003D1C8E">
        <w:rPr>
          <w:b/>
          <w:i/>
          <w:sz w:val="20"/>
          <w:szCs w:val="20"/>
        </w:rPr>
        <w:t xml:space="preserve"> </w:t>
      </w:r>
    </w:p>
    <w:p w14:paraId="0FFCF583" w14:textId="77777777" w:rsidR="002413E6" w:rsidRPr="003D1C8E" w:rsidRDefault="002413E6" w:rsidP="002413E6">
      <w:pPr>
        <w:spacing w:after="60"/>
        <w:ind w:right="-620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Spanish</w:t>
      </w:r>
      <w:r w:rsidRPr="003D1C8E">
        <w:rPr>
          <w:sz w:val="20"/>
          <w:szCs w:val="20"/>
        </w:rPr>
        <w:t xml:space="preserve"> translation, </w:t>
      </w:r>
      <w:proofErr w:type="spellStart"/>
      <w:r w:rsidRPr="003D1C8E">
        <w:rPr>
          <w:b/>
          <w:i/>
          <w:sz w:val="20"/>
          <w:szCs w:val="20"/>
        </w:rPr>
        <w:t>Revista</w:t>
      </w:r>
      <w:proofErr w:type="spellEnd"/>
      <w:r w:rsidRPr="003D1C8E">
        <w:rPr>
          <w:b/>
          <w:i/>
          <w:sz w:val="20"/>
          <w:szCs w:val="20"/>
        </w:rPr>
        <w:t xml:space="preserve"> Argentina de Teoria </w:t>
      </w:r>
      <w:proofErr w:type="spellStart"/>
      <w:r w:rsidRPr="003D1C8E">
        <w:rPr>
          <w:b/>
          <w:i/>
          <w:sz w:val="20"/>
          <w:szCs w:val="20"/>
        </w:rPr>
        <w:t>Juridica</w:t>
      </w:r>
      <w:proofErr w:type="spellEnd"/>
      <w:r w:rsidRPr="003D1C8E">
        <w:rPr>
          <w:sz w:val="20"/>
          <w:szCs w:val="20"/>
        </w:rPr>
        <w:t xml:space="preserve"> (2002) electronic journal. </w:t>
      </w:r>
    </w:p>
    <w:p w14:paraId="0A32329B" w14:textId="6B610284" w:rsidR="005E15F6" w:rsidRPr="006A0EDA" w:rsidRDefault="00084ED9" w:rsidP="00470B45">
      <w:pPr>
        <w:spacing w:after="60"/>
        <w:ind w:left="-360" w:right="-620" w:hanging="720"/>
      </w:pPr>
      <w:r w:rsidRPr="006A0EDA">
        <w:t xml:space="preserve"> </w:t>
      </w:r>
      <w:r w:rsidRPr="006A0EDA">
        <w:rPr>
          <w:b/>
          <w:i/>
          <w:color w:val="D9D9D9" w:themeColor="background1" w:themeShade="D9"/>
        </w:rPr>
        <w:t>2</w:t>
      </w:r>
      <w:r w:rsidR="00F37ACA">
        <w:rPr>
          <w:b/>
          <w:i/>
          <w:color w:val="D9D9D9" w:themeColor="background1" w:themeShade="D9"/>
        </w:rPr>
        <w:t>7</w:t>
      </w:r>
      <w:r w:rsidRPr="006A0EDA">
        <w:rPr>
          <w:b/>
          <w:i/>
        </w:rPr>
        <w:t xml:space="preserve">     </w:t>
      </w:r>
      <w:proofErr w:type="gramStart"/>
      <w:r w:rsidR="00470B45" w:rsidRPr="006A0EDA">
        <w:rPr>
          <w:b/>
          <w:i/>
        </w:rPr>
        <w:t xml:space="preserve">  </w:t>
      </w:r>
      <w:r w:rsidRPr="006A0EDA">
        <w:rPr>
          <w:b/>
          <w:i/>
        </w:rPr>
        <w:t xml:space="preserve"> </w:t>
      </w:r>
      <w:r w:rsidR="005E15F6" w:rsidRPr="006A0EDA">
        <w:t>“</w:t>
      </w:r>
      <w:proofErr w:type="gramEnd"/>
      <w:r w:rsidR="005E15F6" w:rsidRPr="006A0EDA">
        <w:t>Natural Enemies,” reprinted:</w:t>
      </w:r>
    </w:p>
    <w:p w14:paraId="42CC1875" w14:textId="0AB72275" w:rsidR="005E15F6" w:rsidRPr="003D1C8E" w:rsidRDefault="005E15F6" w:rsidP="0021533E">
      <w:pPr>
        <w:ind w:left="187" w:right="-810" w:hanging="187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Oxford Handbook of Environmental Ethics</w:t>
      </w:r>
      <w:r w:rsidRPr="003D1C8E">
        <w:rPr>
          <w:sz w:val="20"/>
          <w:szCs w:val="20"/>
        </w:rPr>
        <w:t xml:space="preserve">, ed. A. Thompson &amp; S. Gardiner, NY: Oxford (2016) </w:t>
      </w:r>
      <w:r w:rsidR="00854359" w:rsidRPr="003D1C8E">
        <w:rPr>
          <w:sz w:val="20"/>
          <w:szCs w:val="20"/>
        </w:rPr>
        <w:t>517-27</w:t>
      </w:r>
      <w:r w:rsidRPr="003D1C8E">
        <w:rPr>
          <w:sz w:val="20"/>
          <w:szCs w:val="20"/>
        </w:rPr>
        <w:t xml:space="preserve">. </w:t>
      </w:r>
    </w:p>
    <w:p w14:paraId="2AD32A87" w14:textId="77777777" w:rsidR="005E15F6" w:rsidRPr="003D1C8E" w:rsidRDefault="005E15F6" w:rsidP="005E15F6">
      <w:pPr>
        <w:spacing w:after="60"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Humane Studies Review</w:t>
      </w:r>
      <w:r w:rsidRPr="003D1C8E">
        <w:rPr>
          <w:sz w:val="20"/>
          <w:szCs w:val="20"/>
        </w:rPr>
        <w:t xml:space="preserve"> 13, #2 (2001) electronic journal.</w:t>
      </w:r>
    </w:p>
    <w:p w14:paraId="766365DF" w14:textId="00A166E8" w:rsidR="002413E6" w:rsidRPr="006A0EDA" w:rsidRDefault="002413E6" w:rsidP="005E15F6">
      <w:pPr>
        <w:spacing w:after="60"/>
        <w:ind w:right="-620" w:hanging="360"/>
      </w:pPr>
      <w:r w:rsidRPr="006A0EDA">
        <w:t>“The Meanings of Life,” reprinted in:</w:t>
      </w:r>
    </w:p>
    <w:p w14:paraId="72070C32" w14:textId="3C525494" w:rsidR="00B6195A" w:rsidRPr="003D1C8E" w:rsidRDefault="00B6195A" w:rsidP="00B6195A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Life, Death, &amp; Meaning</w:t>
      </w:r>
      <w:r w:rsidRPr="003D1C8E">
        <w:rPr>
          <w:sz w:val="20"/>
          <w:szCs w:val="20"/>
        </w:rPr>
        <w:t>, 3</w:t>
      </w:r>
      <w:r w:rsidRPr="003D1C8E">
        <w:rPr>
          <w:sz w:val="20"/>
          <w:szCs w:val="20"/>
          <w:vertAlign w:val="superscript"/>
        </w:rPr>
        <w:t>rd</w:t>
      </w:r>
      <w:r w:rsidRPr="003D1C8E">
        <w:rPr>
          <w:sz w:val="20"/>
          <w:szCs w:val="20"/>
        </w:rPr>
        <w:t xml:space="preserve"> ed. D. Benatar. Rowman &amp; Littlefield (2016)</w:t>
      </w:r>
      <w:r w:rsidR="00B53D4F" w:rsidRPr="003D1C8E">
        <w:rPr>
          <w:sz w:val="20"/>
          <w:szCs w:val="20"/>
        </w:rPr>
        <w:t xml:space="preserve"> 93-112</w:t>
      </w:r>
      <w:r w:rsidRPr="003D1C8E">
        <w:rPr>
          <w:sz w:val="20"/>
          <w:szCs w:val="20"/>
        </w:rPr>
        <w:t>.</w:t>
      </w:r>
    </w:p>
    <w:p w14:paraId="2ECC6B2B" w14:textId="6E748187" w:rsidR="00630EEC" w:rsidRPr="003D1C8E" w:rsidRDefault="00630EEC" w:rsidP="00B6195A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5E7F2F">
        <w:rPr>
          <w:color w:val="0000FF"/>
          <w:sz w:val="20"/>
          <w:szCs w:val="20"/>
        </w:rPr>
        <w:t>Hebrew</w:t>
      </w:r>
      <w:r w:rsidR="00C13982">
        <w:rPr>
          <w:color w:val="0000FF"/>
          <w:sz w:val="20"/>
          <w:szCs w:val="20"/>
        </w:rPr>
        <w:t xml:space="preserve"> tr.</w:t>
      </w:r>
      <w:r w:rsidRPr="003D1C8E">
        <w:rPr>
          <w:sz w:val="20"/>
          <w:szCs w:val="20"/>
        </w:rPr>
        <w:t xml:space="preserve"> </w:t>
      </w:r>
      <w:proofErr w:type="gramStart"/>
      <w:r w:rsidR="00EE0328" w:rsidRPr="003D1C8E">
        <w:rPr>
          <w:sz w:val="20"/>
          <w:szCs w:val="20"/>
        </w:rPr>
        <w:t>500 word</w:t>
      </w:r>
      <w:proofErr w:type="gramEnd"/>
      <w:r w:rsidR="00EE0328" w:rsidRPr="003D1C8E">
        <w:rPr>
          <w:sz w:val="20"/>
          <w:szCs w:val="20"/>
        </w:rPr>
        <w:t xml:space="preserve"> excerpt, </w:t>
      </w:r>
      <w:r w:rsidR="008A2706" w:rsidRPr="003D1C8E">
        <w:rPr>
          <w:sz w:val="20"/>
          <w:szCs w:val="20"/>
        </w:rPr>
        <w:t>incorporated in</w:t>
      </w:r>
      <w:r w:rsidRPr="003D1C8E">
        <w:rPr>
          <w:sz w:val="20"/>
          <w:szCs w:val="20"/>
        </w:rPr>
        <w:t xml:space="preserve"> lead article on meaning in life </w:t>
      </w:r>
      <w:proofErr w:type="spellStart"/>
      <w:r w:rsidR="00EE0328" w:rsidRPr="003D1C8E">
        <w:rPr>
          <w:rFonts w:ascii="Arial" w:hAnsi="Arial" w:cs="Arial"/>
          <w:b/>
          <w:color w:val="191919"/>
          <w:sz w:val="20"/>
          <w:szCs w:val="20"/>
        </w:rPr>
        <w:t>גלובס</w:t>
      </w:r>
      <w:proofErr w:type="spellEnd"/>
      <w:r w:rsidR="00EE0328" w:rsidRPr="003D1C8E">
        <w:rPr>
          <w:rFonts w:ascii="Arial" w:hAnsi="Arial" w:cs="Arial"/>
          <w:color w:val="191919"/>
          <w:sz w:val="20"/>
          <w:szCs w:val="20"/>
        </w:rPr>
        <w:t xml:space="preserve"> </w:t>
      </w:r>
      <w:r w:rsidRPr="003D1C8E">
        <w:rPr>
          <w:sz w:val="20"/>
          <w:szCs w:val="20"/>
        </w:rPr>
        <w:t>(</w:t>
      </w:r>
      <w:r w:rsidR="00EE0328" w:rsidRPr="003D1C8E">
        <w:rPr>
          <w:sz w:val="20"/>
          <w:szCs w:val="20"/>
        </w:rPr>
        <w:t xml:space="preserve">August </w:t>
      </w:r>
      <w:r w:rsidRPr="003D1C8E">
        <w:rPr>
          <w:sz w:val="20"/>
          <w:szCs w:val="20"/>
        </w:rPr>
        <w:t>2015) 22-28.</w:t>
      </w:r>
    </w:p>
    <w:p w14:paraId="5E48208F" w14:textId="45358EF4" w:rsidR="002413E6" w:rsidRPr="003D1C8E" w:rsidRDefault="002413E6" w:rsidP="002413E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Life, Death, &amp; Meaning</w:t>
      </w:r>
      <w:r w:rsidRPr="003D1C8E">
        <w:rPr>
          <w:sz w:val="20"/>
          <w:szCs w:val="20"/>
        </w:rPr>
        <w:t>, 2</w:t>
      </w:r>
      <w:r w:rsidR="00267C1C" w:rsidRPr="003D1C8E">
        <w:rPr>
          <w:sz w:val="20"/>
          <w:szCs w:val="20"/>
          <w:vertAlign w:val="superscript"/>
        </w:rPr>
        <w:t>nd</w:t>
      </w:r>
      <w:r w:rsidRPr="003D1C8E">
        <w:rPr>
          <w:sz w:val="20"/>
          <w:szCs w:val="20"/>
        </w:rPr>
        <w:t xml:space="preserve"> ed. D. Benatar. Rowman &amp; Littlefield (2010) 93-113.</w:t>
      </w:r>
    </w:p>
    <w:p w14:paraId="1015F43B" w14:textId="77777777" w:rsidR="002413E6" w:rsidRPr="003D1C8E" w:rsidRDefault="002413E6" w:rsidP="002413E6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Life, Death, &amp; Meaning</w:t>
      </w:r>
      <w:r w:rsidRPr="003D1C8E">
        <w:rPr>
          <w:sz w:val="20"/>
          <w:szCs w:val="20"/>
        </w:rPr>
        <w:t>, ed. D. Benatar. Rowman &amp; Littlefield (2004) 91-111.</w:t>
      </w:r>
    </w:p>
    <w:p w14:paraId="35472C96" w14:textId="77777777" w:rsidR="002413E6" w:rsidRPr="003D1C8E" w:rsidRDefault="002413E6" w:rsidP="002413E6">
      <w:pPr>
        <w:spacing w:after="60"/>
        <w:ind w:right="-620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If I Should Die</w:t>
      </w:r>
      <w:r w:rsidRPr="003D1C8E">
        <w:rPr>
          <w:sz w:val="20"/>
          <w:szCs w:val="20"/>
        </w:rPr>
        <w:t xml:space="preserve">, ed. L. </w:t>
      </w:r>
      <w:proofErr w:type="spellStart"/>
      <w:r w:rsidRPr="003D1C8E">
        <w:rPr>
          <w:sz w:val="20"/>
          <w:szCs w:val="20"/>
        </w:rPr>
        <w:t>Rouner</w:t>
      </w:r>
      <w:proofErr w:type="spellEnd"/>
      <w:r w:rsidRPr="003D1C8E">
        <w:rPr>
          <w:sz w:val="20"/>
          <w:szCs w:val="20"/>
        </w:rPr>
        <w:t xml:space="preserve">. Notre Dame (2001) 170-88. </w:t>
      </w:r>
    </w:p>
    <w:p w14:paraId="775485E4" w14:textId="77777777" w:rsidR="005E15F6" w:rsidRPr="006A0EDA" w:rsidRDefault="005E15F6" w:rsidP="005E15F6">
      <w:pPr>
        <w:spacing w:after="60"/>
        <w:ind w:right="-620" w:hanging="360"/>
      </w:pPr>
      <w:r w:rsidRPr="006A0EDA">
        <w:t xml:space="preserve">“Choosing Ends,” </w:t>
      </w:r>
      <w:r w:rsidRPr="006A0EDA">
        <w:rPr>
          <w:b/>
          <w:i/>
        </w:rPr>
        <w:t>Varieties of Practical Reasoning</w:t>
      </w:r>
      <w:r w:rsidRPr="006A0EDA">
        <w:t xml:space="preserve">, ed. E. </w:t>
      </w:r>
      <w:proofErr w:type="spellStart"/>
      <w:r w:rsidRPr="006A0EDA">
        <w:t>Millgram</w:t>
      </w:r>
      <w:proofErr w:type="spellEnd"/>
      <w:r w:rsidRPr="006A0EDA">
        <w:t xml:space="preserve">. MIT Press (2001) 237-57. </w:t>
      </w:r>
    </w:p>
    <w:p w14:paraId="3DB1649D" w14:textId="77777777" w:rsidR="002413E6" w:rsidRDefault="002413E6" w:rsidP="002413E6">
      <w:pPr>
        <w:keepNext/>
        <w:spacing w:after="60"/>
        <w:ind w:right="-620" w:hanging="360"/>
        <w:rPr>
          <w:b/>
          <w:i/>
        </w:rPr>
      </w:pPr>
      <w:r w:rsidRPr="00F37ACA">
        <w:rPr>
          <w:b/>
          <w:i/>
        </w:rPr>
        <w:t>Social Welfare &amp; Individual Responsibility</w:t>
      </w:r>
    </w:p>
    <w:p w14:paraId="34977FB5" w14:textId="53C57FC3" w:rsidR="00F3492B" w:rsidRDefault="00F3492B" w:rsidP="00F3492B">
      <w:pPr>
        <w:widowControl w:val="0"/>
        <w:ind w:right="-619"/>
        <w:rPr>
          <w:sz w:val="20"/>
          <w:szCs w:val="20"/>
        </w:rPr>
      </w:pPr>
      <w:r w:rsidRPr="00FB2D63">
        <w:rPr>
          <w:sz w:val="20"/>
          <w:szCs w:val="20"/>
          <w:highlight w:val="yellow"/>
        </w:rPr>
        <w:t xml:space="preserve">• </w:t>
      </w:r>
      <w:r w:rsidR="00D71832" w:rsidRPr="00FB2D63">
        <w:rPr>
          <w:sz w:val="20"/>
          <w:szCs w:val="20"/>
          <w:highlight w:val="yellow"/>
        </w:rPr>
        <w:t xml:space="preserve"> </w:t>
      </w:r>
      <w:r w:rsidRPr="00FB2D63">
        <w:rPr>
          <w:color w:val="0000FF"/>
          <w:sz w:val="20"/>
          <w:szCs w:val="20"/>
          <w:highlight w:val="yellow"/>
        </w:rPr>
        <w:t>Polish</w:t>
      </w:r>
      <w:r w:rsidRPr="00FB2D63">
        <w:rPr>
          <w:sz w:val="20"/>
          <w:szCs w:val="20"/>
          <w:highlight w:val="yellow"/>
        </w:rPr>
        <w:t xml:space="preserve"> tr</w:t>
      </w:r>
      <w:r w:rsidR="00734DB1" w:rsidRPr="00FB2D63">
        <w:rPr>
          <w:sz w:val="20"/>
          <w:szCs w:val="20"/>
          <w:highlight w:val="yellow"/>
        </w:rPr>
        <w:t>anslation</w:t>
      </w:r>
      <w:r w:rsidR="00FB2D63" w:rsidRPr="00FB2D63">
        <w:rPr>
          <w:sz w:val="20"/>
          <w:szCs w:val="20"/>
          <w:highlight w:val="yellow"/>
        </w:rPr>
        <w:t xml:space="preserve"> of “Taking Responsibility” by</w:t>
      </w:r>
      <w:r w:rsidR="00D71832" w:rsidRPr="00FB2D63">
        <w:rPr>
          <w:sz w:val="20"/>
          <w:szCs w:val="20"/>
          <w:highlight w:val="yellow"/>
        </w:rPr>
        <w:t xml:space="preserve"> </w:t>
      </w:r>
      <w:r w:rsidR="00FB2D63" w:rsidRPr="00FB2D63">
        <w:rPr>
          <w:sz w:val="20"/>
          <w:szCs w:val="20"/>
          <w:highlight w:val="yellow"/>
        </w:rPr>
        <w:t xml:space="preserve">J. </w:t>
      </w:r>
      <w:proofErr w:type="spellStart"/>
      <w:r w:rsidR="00FB2D63" w:rsidRPr="00FB2D63">
        <w:rPr>
          <w:sz w:val="20"/>
          <w:szCs w:val="20"/>
          <w:highlight w:val="yellow"/>
        </w:rPr>
        <w:t>Spendel</w:t>
      </w:r>
      <w:proofErr w:type="spellEnd"/>
      <w:r w:rsidRPr="00FB2D63">
        <w:rPr>
          <w:sz w:val="20"/>
          <w:szCs w:val="20"/>
          <w:highlight w:val="yellow"/>
        </w:rPr>
        <w:t xml:space="preserve">, Krakow: </w:t>
      </w:r>
      <w:proofErr w:type="spellStart"/>
      <w:r w:rsidR="00FB2D63" w:rsidRPr="00FB2D63">
        <w:rPr>
          <w:sz w:val="20"/>
          <w:szCs w:val="20"/>
          <w:highlight w:val="yellow"/>
        </w:rPr>
        <w:t>Fundacja</w:t>
      </w:r>
      <w:proofErr w:type="spellEnd"/>
      <w:r w:rsidR="00FB2D63" w:rsidRPr="00FB2D63">
        <w:rPr>
          <w:sz w:val="20"/>
          <w:szCs w:val="20"/>
          <w:highlight w:val="yellow"/>
        </w:rPr>
        <w:t xml:space="preserve"> Bialy </w:t>
      </w:r>
      <w:proofErr w:type="spellStart"/>
      <w:r w:rsidR="00FB2D63" w:rsidRPr="00FB2D63">
        <w:rPr>
          <w:sz w:val="20"/>
          <w:szCs w:val="20"/>
          <w:highlight w:val="yellow"/>
        </w:rPr>
        <w:t>Bizon</w:t>
      </w:r>
      <w:proofErr w:type="spellEnd"/>
      <w:r w:rsidRPr="00FB2D63">
        <w:rPr>
          <w:sz w:val="20"/>
          <w:szCs w:val="20"/>
          <w:highlight w:val="yellow"/>
        </w:rPr>
        <w:t xml:space="preserve"> (</w:t>
      </w:r>
      <w:proofErr w:type="gramStart"/>
      <w:r w:rsidRPr="00FB2D63">
        <w:rPr>
          <w:sz w:val="20"/>
          <w:szCs w:val="20"/>
          <w:highlight w:val="yellow"/>
        </w:rPr>
        <w:t>2019)</w:t>
      </w:r>
      <w:r w:rsidRPr="00FB2D63">
        <w:rPr>
          <w:sz w:val="20"/>
          <w:szCs w:val="20"/>
          <w:highlight w:val="yellow"/>
        </w:rPr>
        <w:softHyphen/>
      </w:r>
      <w:proofErr w:type="gramEnd"/>
      <w:r w:rsidRPr="00FB2D63">
        <w:rPr>
          <w:sz w:val="20"/>
          <w:szCs w:val="20"/>
          <w:highlight w:val="yellow"/>
        </w:rPr>
        <w:softHyphen/>
      </w:r>
      <w:r w:rsidRPr="00FB2D63">
        <w:rPr>
          <w:sz w:val="20"/>
          <w:szCs w:val="20"/>
          <w:highlight w:val="yellow"/>
        </w:rPr>
        <w:softHyphen/>
        <w:t>.</w:t>
      </w:r>
    </w:p>
    <w:p w14:paraId="1FF301CB" w14:textId="330B22F7" w:rsidR="000B28F4" w:rsidRPr="003D1C8E" w:rsidRDefault="00F3492B" w:rsidP="000B28F4">
      <w:pPr>
        <w:ind w:right="-619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0B28F4" w:rsidRPr="00174170">
        <w:rPr>
          <w:color w:val="000000"/>
          <w:sz w:val="20"/>
          <w:szCs w:val="20"/>
        </w:rPr>
        <w:t xml:space="preserve">•  </w:t>
      </w:r>
      <w:r w:rsidR="000B28F4" w:rsidRPr="005E7F2F">
        <w:rPr>
          <w:color w:val="0000FF"/>
          <w:sz w:val="20"/>
          <w:szCs w:val="20"/>
        </w:rPr>
        <w:t>Korean</w:t>
      </w:r>
      <w:r w:rsidR="000B28F4" w:rsidRPr="00174170">
        <w:rPr>
          <w:color w:val="000000"/>
          <w:sz w:val="20"/>
          <w:szCs w:val="20"/>
        </w:rPr>
        <w:t xml:space="preserve"> tran</w:t>
      </w:r>
      <w:r w:rsidR="00C20318" w:rsidRPr="00174170">
        <w:rPr>
          <w:color w:val="000000"/>
          <w:sz w:val="20"/>
          <w:szCs w:val="20"/>
        </w:rPr>
        <w:t xml:space="preserve">slation, </w:t>
      </w:r>
      <w:proofErr w:type="spellStart"/>
      <w:r w:rsidR="00C20318" w:rsidRPr="00174170">
        <w:rPr>
          <w:color w:val="000000"/>
          <w:sz w:val="20"/>
          <w:szCs w:val="20"/>
        </w:rPr>
        <w:t>Thinkville</w:t>
      </w:r>
      <w:proofErr w:type="spellEnd"/>
      <w:r w:rsidR="00174170">
        <w:rPr>
          <w:color w:val="000000"/>
          <w:sz w:val="20"/>
          <w:szCs w:val="20"/>
        </w:rPr>
        <w:t xml:space="preserve"> Company</w:t>
      </w:r>
      <w:r w:rsidR="0035735A">
        <w:rPr>
          <w:color w:val="000000"/>
          <w:sz w:val="20"/>
          <w:szCs w:val="20"/>
        </w:rPr>
        <w:t>: Seoul (2018</w:t>
      </w:r>
      <w:r w:rsidR="000B28F4" w:rsidRPr="00174170">
        <w:rPr>
          <w:color w:val="000000"/>
          <w:sz w:val="20"/>
          <w:szCs w:val="20"/>
        </w:rPr>
        <w:t>).</w:t>
      </w:r>
      <w:r w:rsidR="000B28F4" w:rsidRPr="003D1C8E">
        <w:rPr>
          <w:color w:val="000000"/>
          <w:sz w:val="20"/>
          <w:szCs w:val="20"/>
        </w:rPr>
        <w:t xml:space="preserve">   </w:t>
      </w:r>
    </w:p>
    <w:p w14:paraId="56A446DB" w14:textId="2679D05A" w:rsidR="00F37ACA" w:rsidRPr="00922F56" w:rsidRDefault="002413E6" w:rsidP="00F37ACA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</w:r>
      <w:r w:rsidR="00F37ACA" w:rsidRPr="00922F56">
        <w:rPr>
          <w:sz w:val="20"/>
          <w:szCs w:val="20"/>
        </w:rPr>
        <w:t xml:space="preserve">• </w:t>
      </w:r>
      <w:r w:rsidR="00E2649A">
        <w:rPr>
          <w:sz w:val="20"/>
          <w:szCs w:val="20"/>
        </w:rPr>
        <w:t>“Taking Responsibility</w:t>
      </w:r>
      <w:r w:rsidR="00F37ACA" w:rsidRPr="00922F56">
        <w:rPr>
          <w:sz w:val="20"/>
          <w:szCs w:val="20"/>
        </w:rPr>
        <w:t>” excerpt reprinted in</w:t>
      </w:r>
      <w:r w:rsidR="00F37ACA" w:rsidRPr="00922F56">
        <w:rPr>
          <w:b/>
          <w:sz w:val="20"/>
          <w:szCs w:val="20"/>
        </w:rPr>
        <w:t xml:space="preserve"> </w:t>
      </w:r>
      <w:r w:rsidR="00F37ACA" w:rsidRPr="00922F56">
        <w:rPr>
          <w:b/>
          <w:i/>
          <w:sz w:val="20"/>
          <w:szCs w:val="20"/>
        </w:rPr>
        <w:t>Distributive Justice,</w:t>
      </w:r>
      <w:r w:rsidR="00F37ACA" w:rsidRPr="00922F56">
        <w:rPr>
          <w:b/>
          <w:sz w:val="20"/>
          <w:szCs w:val="20"/>
        </w:rPr>
        <w:t xml:space="preserve"> </w:t>
      </w:r>
      <w:r w:rsidR="00F37ACA" w:rsidRPr="00922F56">
        <w:rPr>
          <w:sz w:val="20"/>
          <w:szCs w:val="20"/>
        </w:rPr>
        <w:t>ed. Julian Lamont. Ashgate (2012) 111-32.</w:t>
      </w:r>
    </w:p>
    <w:p w14:paraId="5EDAFCE7" w14:textId="4E0E2993" w:rsidR="002413E6" w:rsidRPr="003D1C8E" w:rsidRDefault="00F37ACA" w:rsidP="005C10CC">
      <w:pPr>
        <w:ind w:right="-619" w:hanging="360"/>
        <w:rPr>
          <w:sz w:val="20"/>
          <w:szCs w:val="20"/>
        </w:rPr>
      </w:pPr>
      <w:r>
        <w:rPr>
          <w:sz w:val="20"/>
          <w:szCs w:val="20"/>
        </w:rPr>
        <w:tab/>
      </w:r>
      <w:r w:rsidR="002413E6" w:rsidRPr="003D1C8E">
        <w:rPr>
          <w:sz w:val="20"/>
          <w:szCs w:val="20"/>
        </w:rPr>
        <w:t xml:space="preserve">•  </w:t>
      </w:r>
      <w:r w:rsidR="002413E6" w:rsidRPr="005E7F2F">
        <w:rPr>
          <w:color w:val="0000FF"/>
          <w:sz w:val="20"/>
          <w:szCs w:val="20"/>
        </w:rPr>
        <w:t>Spanish</w:t>
      </w:r>
      <w:r w:rsidR="002413E6" w:rsidRPr="003D1C8E">
        <w:rPr>
          <w:sz w:val="20"/>
          <w:szCs w:val="20"/>
        </w:rPr>
        <w:t xml:space="preserve"> translation, Madrid: Cambridge University Press (2000).</w:t>
      </w:r>
    </w:p>
    <w:p w14:paraId="50E7D984" w14:textId="34F1845C" w:rsidR="00033388" w:rsidRPr="003D1C8E" w:rsidRDefault="00033388" w:rsidP="00033388">
      <w:pPr>
        <w:ind w:right="-619" w:hanging="360"/>
        <w:rPr>
          <w:color w:val="000000"/>
          <w:sz w:val="20"/>
          <w:szCs w:val="20"/>
        </w:rPr>
      </w:pPr>
      <w:r w:rsidRPr="003D1C8E">
        <w:rPr>
          <w:color w:val="000000"/>
          <w:sz w:val="20"/>
          <w:szCs w:val="20"/>
        </w:rPr>
        <w:tab/>
      </w:r>
      <w:r w:rsidR="00D27628" w:rsidRPr="003D1C8E">
        <w:rPr>
          <w:color w:val="000000"/>
          <w:sz w:val="20"/>
          <w:szCs w:val="20"/>
        </w:rPr>
        <w:tab/>
      </w:r>
      <w:r w:rsidRPr="003D1C8E">
        <w:rPr>
          <w:color w:val="000000"/>
          <w:sz w:val="20"/>
          <w:szCs w:val="20"/>
        </w:rPr>
        <w:t xml:space="preserve">•  re-issued in Spanish translation by </w:t>
      </w:r>
      <w:proofErr w:type="spellStart"/>
      <w:r w:rsidRPr="003D1C8E">
        <w:rPr>
          <w:color w:val="000000"/>
          <w:sz w:val="20"/>
          <w:szCs w:val="20"/>
        </w:rPr>
        <w:t>Ediciones</w:t>
      </w:r>
      <w:proofErr w:type="spellEnd"/>
      <w:r w:rsidRPr="003D1C8E">
        <w:rPr>
          <w:color w:val="000000"/>
          <w:sz w:val="20"/>
          <w:szCs w:val="20"/>
        </w:rPr>
        <w:t xml:space="preserve"> AKAL (2004).   </w:t>
      </w:r>
    </w:p>
    <w:p w14:paraId="50EB8799" w14:textId="03AA8382" w:rsidR="007F59E8" w:rsidRPr="006A0EDA" w:rsidRDefault="002413E6" w:rsidP="00033388">
      <w:pPr>
        <w:spacing w:after="60"/>
        <w:ind w:right="-619" w:hanging="360"/>
      </w:pPr>
      <w:r w:rsidRPr="006A0EDA">
        <w:t>“Moral Dualism,” (</w:t>
      </w:r>
      <w:r w:rsidR="00E02970" w:rsidRPr="006A0EDA">
        <w:t>from</w:t>
      </w:r>
      <w:r w:rsidRPr="006A0EDA">
        <w:t xml:space="preserve"> </w:t>
      </w:r>
      <w:r w:rsidRPr="006A0EDA">
        <w:rPr>
          <w:i/>
        </w:rPr>
        <w:t>Rational Choice &amp; Moral Agency</w:t>
      </w:r>
      <w:r w:rsidRPr="006A0EDA">
        <w:t xml:space="preserve">), </w:t>
      </w:r>
      <w:r w:rsidRPr="006A0EDA">
        <w:rPr>
          <w:b/>
          <w:i/>
        </w:rPr>
        <w:t>Modeling Rationality, Morality, &amp; Evolution</w:t>
      </w:r>
      <w:r w:rsidRPr="006A0EDA">
        <w:t>, ed. P. Danielson. Oxford (1998) 255-79.</w:t>
      </w:r>
    </w:p>
    <w:p w14:paraId="073D7D63" w14:textId="77777777" w:rsidR="007F59E8" w:rsidRPr="006A0EDA" w:rsidRDefault="002413E6" w:rsidP="007F59E8">
      <w:pPr>
        <w:spacing w:after="60"/>
        <w:ind w:right="-619" w:hanging="360"/>
      </w:pPr>
      <w:r w:rsidRPr="006A0EDA">
        <w:lastRenderedPageBreak/>
        <w:t>“The Institution of Property,” reprinted in:</w:t>
      </w:r>
    </w:p>
    <w:p w14:paraId="5250BC25" w14:textId="77777777" w:rsidR="007F59E8" w:rsidRPr="003D1C8E" w:rsidRDefault="00684239" w:rsidP="002A7717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 xml:space="preserve">Philosophy, Politics, </w:t>
      </w:r>
      <w:r w:rsidR="003A5BBF" w:rsidRPr="003D1C8E">
        <w:rPr>
          <w:b/>
          <w:i/>
          <w:sz w:val="20"/>
          <w:szCs w:val="20"/>
        </w:rPr>
        <w:t>&amp;</w:t>
      </w:r>
      <w:r w:rsidRPr="003D1C8E">
        <w:rPr>
          <w:b/>
          <w:i/>
          <w:sz w:val="20"/>
          <w:szCs w:val="20"/>
        </w:rPr>
        <w:t xml:space="preserve"> Economics,</w:t>
      </w:r>
      <w:r w:rsidRPr="003D1C8E">
        <w:rPr>
          <w:i/>
          <w:sz w:val="20"/>
          <w:szCs w:val="20"/>
        </w:rPr>
        <w:t xml:space="preserve"> </w:t>
      </w:r>
      <w:r w:rsidR="00035A87" w:rsidRPr="003D1C8E">
        <w:rPr>
          <w:sz w:val="20"/>
          <w:szCs w:val="20"/>
        </w:rPr>
        <w:t>ed.</w:t>
      </w:r>
      <w:r w:rsidR="00035A87" w:rsidRPr="003D1C8E">
        <w:rPr>
          <w:b/>
          <w:sz w:val="20"/>
          <w:szCs w:val="20"/>
        </w:rPr>
        <w:t xml:space="preserve"> </w:t>
      </w:r>
      <w:r w:rsidR="002C53CE" w:rsidRPr="003D1C8E">
        <w:rPr>
          <w:sz w:val="20"/>
          <w:szCs w:val="20"/>
        </w:rPr>
        <w:t>Anomaly, Sayre-McCord, &amp; Munger</w:t>
      </w:r>
      <w:r w:rsidR="00035A87" w:rsidRPr="003D1C8E">
        <w:rPr>
          <w:sz w:val="20"/>
          <w:szCs w:val="20"/>
        </w:rPr>
        <w:t>.</w:t>
      </w:r>
      <w:r w:rsidR="002C53CE" w:rsidRPr="003D1C8E">
        <w:rPr>
          <w:sz w:val="20"/>
          <w:szCs w:val="20"/>
        </w:rPr>
        <w:t xml:space="preserve"> Oxford</w:t>
      </w:r>
      <w:r w:rsidRPr="003D1C8E">
        <w:rPr>
          <w:sz w:val="20"/>
          <w:szCs w:val="20"/>
        </w:rPr>
        <w:t xml:space="preserve"> </w:t>
      </w:r>
      <w:r w:rsidR="002C53CE" w:rsidRPr="003D1C8E">
        <w:rPr>
          <w:sz w:val="20"/>
          <w:szCs w:val="20"/>
        </w:rPr>
        <w:t>(</w:t>
      </w:r>
      <w:r w:rsidR="00E820B6" w:rsidRPr="003D1C8E">
        <w:rPr>
          <w:sz w:val="20"/>
          <w:szCs w:val="20"/>
        </w:rPr>
        <w:t>2015</w:t>
      </w:r>
      <w:r w:rsidR="002C53CE" w:rsidRPr="003D1C8E">
        <w:rPr>
          <w:sz w:val="20"/>
          <w:szCs w:val="20"/>
        </w:rPr>
        <w:t>)</w:t>
      </w:r>
      <w:r w:rsidR="00E820B6" w:rsidRPr="003D1C8E">
        <w:rPr>
          <w:sz w:val="20"/>
          <w:szCs w:val="20"/>
        </w:rPr>
        <w:t xml:space="preserve"> 147-59</w:t>
      </w:r>
      <w:r w:rsidRPr="003D1C8E">
        <w:rPr>
          <w:sz w:val="20"/>
          <w:szCs w:val="20"/>
        </w:rPr>
        <w:t xml:space="preserve">. </w:t>
      </w:r>
    </w:p>
    <w:p w14:paraId="58C4461A" w14:textId="71623D9B" w:rsidR="00E820B6" w:rsidRPr="003D1C8E" w:rsidRDefault="00E820B6" w:rsidP="002A7717">
      <w:pPr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Arguing About Political Philosophy</w:t>
      </w:r>
      <w:r w:rsidRPr="003D1C8E">
        <w:rPr>
          <w:sz w:val="20"/>
          <w:szCs w:val="20"/>
        </w:rPr>
        <w:t>, 2</w:t>
      </w:r>
      <w:r w:rsidRPr="003D1C8E">
        <w:rPr>
          <w:sz w:val="20"/>
          <w:szCs w:val="20"/>
          <w:vertAlign w:val="superscript"/>
        </w:rPr>
        <w:t>nd</w:t>
      </w:r>
      <w:r w:rsidRPr="003D1C8E">
        <w:rPr>
          <w:sz w:val="20"/>
          <w:szCs w:val="20"/>
        </w:rPr>
        <w:t xml:space="preserve"> ed.  Ed. M. </w:t>
      </w:r>
      <w:proofErr w:type="spellStart"/>
      <w:r w:rsidRPr="003D1C8E">
        <w:rPr>
          <w:sz w:val="20"/>
          <w:szCs w:val="20"/>
        </w:rPr>
        <w:t>Zwolinski</w:t>
      </w:r>
      <w:proofErr w:type="spellEnd"/>
      <w:r w:rsidRPr="003D1C8E">
        <w:rPr>
          <w:sz w:val="20"/>
          <w:szCs w:val="20"/>
        </w:rPr>
        <w:t>. Routledge (2014) 374-87.</w:t>
      </w:r>
    </w:p>
    <w:p w14:paraId="3D7EBD31" w14:textId="77777777" w:rsidR="002413E6" w:rsidRPr="003D1C8E" w:rsidRDefault="002413E6" w:rsidP="002A7717">
      <w:pPr>
        <w:keepNext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 xml:space="preserve">Liberal </w:t>
      </w:r>
      <w:proofErr w:type="spellStart"/>
      <w:r w:rsidRPr="003D1C8E">
        <w:rPr>
          <w:b/>
          <w:i/>
          <w:sz w:val="20"/>
          <w:szCs w:val="20"/>
        </w:rPr>
        <w:t>Düsünc</w:t>
      </w:r>
      <w:r w:rsidRPr="003D1C8E">
        <w:rPr>
          <w:sz w:val="20"/>
          <w:szCs w:val="20"/>
        </w:rPr>
        <w:t>e</w:t>
      </w:r>
      <w:proofErr w:type="spellEnd"/>
      <w:r w:rsidRPr="003D1C8E">
        <w:rPr>
          <w:sz w:val="20"/>
          <w:szCs w:val="20"/>
        </w:rPr>
        <w:t>, lead article in a double issue on Property 53-54 (2009) 5-23.</w:t>
      </w:r>
    </w:p>
    <w:p w14:paraId="422CD818" w14:textId="77777777" w:rsidR="002413E6" w:rsidRPr="003D1C8E" w:rsidRDefault="002413E6" w:rsidP="002A7717">
      <w:pPr>
        <w:keepNext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>Arguing About Political Philosophy</w:t>
      </w:r>
      <w:r w:rsidRPr="003D1C8E">
        <w:rPr>
          <w:sz w:val="20"/>
          <w:szCs w:val="20"/>
        </w:rPr>
        <w:t xml:space="preserve">, ed. M. </w:t>
      </w:r>
      <w:proofErr w:type="spellStart"/>
      <w:r w:rsidRPr="003D1C8E">
        <w:rPr>
          <w:sz w:val="20"/>
          <w:szCs w:val="20"/>
        </w:rPr>
        <w:t>Zwolinski</w:t>
      </w:r>
      <w:proofErr w:type="spellEnd"/>
      <w:r w:rsidRPr="003D1C8E">
        <w:rPr>
          <w:sz w:val="20"/>
          <w:szCs w:val="20"/>
        </w:rPr>
        <w:t>. Routledge (2009) 308-19.</w:t>
      </w:r>
    </w:p>
    <w:p w14:paraId="17793B5C" w14:textId="3214F5E7" w:rsidR="002413E6" w:rsidRPr="003D1C8E" w:rsidRDefault="002413E6" w:rsidP="002A7717">
      <w:pPr>
        <w:ind w:left="187" w:right="-619" w:hanging="187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5E7F2F">
        <w:rPr>
          <w:color w:val="0000FF"/>
          <w:sz w:val="20"/>
          <w:szCs w:val="20"/>
        </w:rPr>
        <w:t>Spanish</w:t>
      </w:r>
      <w:r w:rsidRPr="003D1C8E">
        <w:rPr>
          <w:sz w:val="20"/>
          <w:szCs w:val="20"/>
        </w:rPr>
        <w:t xml:space="preserve"> translation, </w:t>
      </w:r>
      <w:proofErr w:type="spellStart"/>
      <w:r w:rsidRPr="003D1C8E">
        <w:rPr>
          <w:b/>
          <w:i/>
          <w:sz w:val="20"/>
          <w:szCs w:val="20"/>
        </w:rPr>
        <w:t>Elementos</w:t>
      </w:r>
      <w:proofErr w:type="spellEnd"/>
      <w:r w:rsidRPr="003D1C8E">
        <w:rPr>
          <w:b/>
          <w:i/>
          <w:sz w:val="20"/>
          <w:szCs w:val="20"/>
        </w:rPr>
        <w:t xml:space="preserve"> De </w:t>
      </w:r>
      <w:proofErr w:type="spellStart"/>
      <w:r w:rsidRPr="003D1C8E">
        <w:rPr>
          <w:b/>
          <w:i/>
          <w:sz w:val="20"/>
          <w:szCs w:val="20"/>
        </w:rPr>
        <w:t>Análysis</w:t>
      </w:r>
      <w:proofErr w:type="spellEnd"/>
      <w:r w:rsidRPr="003D1C8E">
        <w:rPr>
          <w:b/>
          <w:i/>
          <w:sz w:val="20"/>
          <w:szCs w:val="20"/>
        </w:rPr>
        <w:t xml:space="preserve"> </w:t>
      </w:r>
      <w:proofErr w:type="spellStart"/>
      <w:r w:rsidRPr="003D1C8E">
        <w:rPr>
          <w:b/>
          <w:i/>
          <w:sz w:val="20"/>
          <w:szCs w:val="20"/>
        </w:rPr>
        <w:t>Económico</w:t>
      </w:r>
      <w:proofErr w:type="spellEnd"/>
      <w:r w:rsidRPr="003D1C8E">
        <w:rPr>
          <w:b/>
          <w:i/>
          <w:sz w:val="20"/>
          <w:szCs w:val="20"/>
        </w:rPr>
        <w:t xml:space="preserve"> Del Derecho</w:t>
      </w:r>
      <w:r w:rsidRPr="003D1C8E">
        <w:rPr>
          <w:sz w:val="20"/>
          <w:szCs w:val="20"/>
        </w:rPr>
        <w:t xml:space="preserve">, ed. H Spector. Lead article in a textbook on economic analysis of law. Buenos Aires: </w:t>
      </w:r>
      <w:proofErr w:type="spellStart"/>
      <w:r w:rsidRPr="003D1C8E">
        <w:rPr>
          <w:sz w:val="20"/>
          <w:szCs w:val="20"/>
        </w:rPr>
        <w:t>Rubinzal-Culzoni</w:t>
      </w:r>
      <w:proofErr w:type="spellEnd"/>
      <w:r w:rsidRPr="003D1C8E">
        <w:rPr>
          <w:sz w:val="20"/>
          <w:szCs w:val="20"/>
        </w:rPr>
        <w:t xml:space="preserve"> (2004) 27-56.</w:t>
      </w:r>
    </w:p>
    <w:p w14:paraId="20E6F9E9" w14:textId="77777777" w:rsidR="002413E6" w:rsidRPr="003D1C8E" w:rsidRDefault="002413E6" w:rsidP="002A7717">
      <w:pPr>
        <w:ind w:left="187" w:right="-619" w:hanging="187"/>
        <w:rPr>
          <w:sz w:val="20"/>
          <w:szCs w:val="20"/>
        </w:rPr>
      </w:pPr>
      <w:r w:rsidRPr="003D1C8E">
        <w:rPr>
          <w:sz w:val="20"/>
          <w:szCs w:val="20"/>
        </w:rPr>
        <w:t>• </w:t>
      </w:r>
      <w:r w:rsidRPr="003D1C8E">
        <w:rPr>
          <w:b/>
          <w:i/>
          <w:sz w:val="20"/>
          <w:szCs w:val="20"/>
        </w:rPr>
        <w:t>The Economics of Property Rights</w:t>
      </w:r>
      <w:r w:rsidRPr="003D1C8E">
        <w:rPr>
          <w:sz w:val="20"/>
          <w:szCs w:val="20"/>
        </w:rPr>
        <w:t xml:space="preserve">, ed. S. </w:t>
      </w:r>
      <w:proofErr w:type="spellStart"/>
      <w:r w:rsidRPr="003D1C8E">
        <w:rPr>
          <w:sz w:val="20"/>
          <w:szCs w:val="20"/>
        </w:rPr>
        <w:t>Pejovich</w:t>
      </w:r>
      <w:proofErr w:type="spellEnd"/>
      <w:r w:rsidRPr="003D1C8E">
        <w:rPr>
          <w:sz w:val="20"/>
          <w:szCs w:val="20"/>
        </w:rPr>
        <w:t>. Edward Elgar (2001) 456-76.</w:t>
      </w:r>
    </w:p>
    <w:p w14:paraId="580E300B" w14:textId="67D291A8" w:rsidR="002413E6" w:rsidRPr="003D1C8E" w:rsidRDefault="007E7627" w:rsidP="002A7717">
      <w:pPr>
        <w:ind w:left="187" w:right="-619" w:hanging="187"/>
        <w:rPr>
          <w:sz w:val="20"/>
          <w:szCs w:val="20"/>
        </w:rPr>
      </w:pPr>
      <w:r w:rsidRPr="003D1C8E">
        <w:rPr>
          <w:sz w:val="20"/>
          <w:szCs w:val="20"/>
        </w:rPr>
        <w:t>•</w:t>
      </w:r>
      <w:r w:rsidR="002413E6" w:rsidRPr="003D1C8E">
        <w:rPr>
          <w:b/>
          <w:i/>
          <w:sz w:val="20"/>
          <w:szCs w:val="20"/>
        </w:rPr>
        <w:t xml:space="preserve"> Common Law &amp; the Environment</w:t>
      </w:r>
      <w:r w:rsidR="002413E6" w:rsidRPr="003D1C8E">
        <w:rPr>
          <w:sz w:val="20"/>
          <w:szCs w:val="20"/>
        </w:rPr>
        <w:t xml:space="preserve">, ed. </w:t>
      </w:r>
      <w:r w:rsidR="006F46E7" w:rsidRPr="003D1C8E">
        <w:rPr>
          <w:sz w:val="20"/>
          <w:szCs w:val="20"/>
        </w:rPr>
        <w:t xml:space="preserve">R. </w:t>
      </w:r>
      <w:r w:rsidR="002413E6" w:rsidRPr="003D1C8E">
        <w:rPr>
          <w:sz w:val="20"/>
          <w:szCs w:val="20"/>
        </w:rPr>
        <w:t xml:space="preserve">Meiners &amp; </w:t>
      </w:r>
      <w:r w:rsidR="006F46E7" w:rsidRPr="003D1C8E">
        <w:rPr>
          <w:sz w:val="20"/>
          <w:szCs w:val="20"/>
        </w:rPr>
        <w:t xml:space="preserve">A. </w:t>
      </w:r>
      <w:proofErr w:type="spellStart"/>
      <w:r w:rsidR="002413E6" w:rsidRPr="003D1C8E">
        <w:rPr>
          <w:sz w:val="20"/>
          <w:szCs w:val="20"/>
        </w:rPr>
        <w:t>Morriss</w:t>
      </w:r>
      <w:proofErr w:type="spellEnd"/>
      <w:r w:rsidR="002413E6" w:rsidRPr="003D1C8E">
        <w:rPr>
          <w:sz w:val="20"/>
          <w:szCs w:val="20"/>
        </w:rPr>
        <w:t>. Rowman &amp; Littlefield (2000) 109-29.</w:t>
      </w:r>
    </w:p>
    <w:p w14:paraId="024C1D04" w14:textId="77777777" w:rsidR="002413E6" w:rsidRPr="003D1C8E" w:rsidRDefault="007E7627" w:rsidP="002413E6">
      <w:pPr>
        <w:spacing w:after="60"/>
        <w:ind w:left="180" w:right="-620" w:hanging="180"/>
        <w:rPr>
          <w:sz w:val="20"/>
          <w:szCs w:val="20"/>
        </w:rPr>
      </w:pPr>
      <w:r w:rsidRPr="003D1C8E">
        <w:rPr>
          <w:sz w:val="20"/>
          <w:szCs w:val="20"/>
        </w:rPr>
        <w:t>• </w:t>
      </w:r>
      <w:r w:rsidR="002413E6" w:rsidRPr="003D1C8E">
        <w:rPr>
          <w:b/>
          <w:i/>
          <w:sz w:val="20"/>
          <w:szCs w:val="20"/>
        </w:rPr>
        <w:t xml:space="preserve"> Liberal Institutions, Economic Constitutional Rights, &amp; the Role of Organizations</w:t>
      </w:r>
      <w:r w:rsidR="002413E6" w:rsidRPr="003D1C8E">
        <w:rPr>
          <w:sz w:val="20"/>
          <w:szCs w:val="20"/>
        </w:rPr>
        <w:t xml:space="preserve">, ed. K. </w:t>
      </w:r>
      <w:proofErr w:type="spellStart"/>
      <w:r w:rsidR="002413E6" w:rsidRPr="003D1C8E">
        <w:rPr>
          <w:sz w:val="20"/>
          <w:szCs w:val="20"/>
        </w:rPr>
        <w:t>Ladeur</w:t>
      </w:r>
      <w:proofErr w:type="spellEnd"/>
      <w:r w:rsidR="002413E6" w:rsidRPr="003D1C8E">
        <w:rPr>
          <w:sz w:val="20"/>
          <w:szCs w:val="20"/>
        </w:rPr>
        <w:t xml:space="preserve">, Baden-Baden: Nomos </w:t>
      </w:r>
      <w:proofErr w:type="spellStart"/>
      <w:r w:rsidR="002413E6" w:rsidRPr="003D1C8E">
        <w:rPr>
          <w:sz w:val="20"/>
          <w:szCs w:val="20"/>
        </w:rPr>
        <w:t>Verlagsgesellschaft</w:t>
      </w:r>
      <w:proofErr w:type="spellEnd"/>
      <w:r w:rsidR="002413E6" w:rsidRPr="003D1C8E">
        <w:rPr>
          <w:sz w:val="20"/>
          <w:szCs w:val="20"/>
        </w:rPr>
        <w:t xml:space="preserve"> (1997) 31-51.</w:t>
      </w:r>
    </w:p>
    <w:p w14:paraId="3D01C179" w14:textId="77777777" w:rsidR="002413E6" w:rsidRPr="006A0EDA" w:rsidRDefault="002413E6" w:rsidP="00750A41">
      <w:pPr>
        <w:keepNext/>
        <w:spacing w:after="60"/>
        <w:ind w:right="-620" w:hanging="360"/>
      </w:pPr>
      <w:r w:rsidRPr="006A0EDA">
        <w:t>“Justifying the State,” reprinted in:</w:t>
      </w:r>
    </w:p>
    <w:p w14:paraId="07682072" w14:textId="16102DAF" w:rsidR="002413E6" w:rsidRPr="003D1C8E" w:rsidRDefault="002413E6" w:rsidP="002413E6">
      <w:pPr>
        <w:ind w:right="-619"/>
        <w:rPr>
          <w:sz w:val="20"/>
          <w:szCs w:val="20"/>
        </w:rPr>
      </w:pPr>
      <w:r w:rsidRPr="003D1C8E">
        <w:rPr>
          <w:sz w:val="20"/>
          <w:szCs w:val="20"/>
          <w:highlight w:val="yellow"/>
        </w:rPr>
        <w:t>• Mandarin</w:t>
      </w:r>
      <w:r w:rsidR="006D3E94">
        <w:rPr>
          <w:sz w:val="20"/>
          <w:szCs w:val="20"/>
          <w:highlight w:val="yellow"/>
        </w:rPr>
        <w:t xml:space="preserve"> tr.</w:t>
      </w:r>
      <w:r w:rsidRPr="003D1C8E">
        <w:rPr>
          <w:sz w:val="20"/>
          <w:szCs w:val="20"/>
          <w:highlight w:val="yellow"/>
        </w:rPr>
        <w:t xml:space="preserve"> </w:t>
      </w:r>
      <w:r w:rsidRPr="003D1C8E">
        <w:rPr>
          <w:b/>
          <w:i/>
          <w:sz w:val="20"/>
          <w:szCs w:val="20"/>
          <w:highlight w:val="yellow"/>
        </w:rPr>
        <w:t>Political Authority</w:t>
      </w:r>
      <w:r w:rsidRPr="003D1C8E">
        <w:rPr>
          <w:b/>
          <w:sz w:val="20"/>
          <w:szCs w:val="20"/>
          <w:highlight w:val="yellow"/>
        </w:rPr>
        <w:t xml:space="preserve">, </w:t>
      </w:r>
      <w:r w:rsidRPr="003D1C8E">
        <w:rPr>
          <w:sz w:val="20"/>
          <w:szCs w:val="20"/>
          <w:highlight w:val="yellow"/>
        </w:rPr>
        <w:t>ed</w:t>
      </w:r>
      <w:r w:rsidRPr="003D1C8E">
        <w:rPr>
          <w:b/>
          <w:sz w:val="20"/>
          <w:szCs w:val="20"/>
          <w:highlight w:val="yellow"/>
        </w:rPr>
        <w:t>.</w:t>
      </w:r>
      <w:r w:rsidRPr="003D1C8E">
        <w:rPr>
          <w:sz w:val="20"/>
          <w:szCs w:val="20"/>
          <w:highlight w:val="yellow"/>
        </w:rPr>
        <w:t xml:space="preserve"> </w:t>
      </w:r>
      <w:proofErr w:type="spellStart"/>
      <w:r w:rsidRPr="003D1C8E">
        <w:rPr>
          <w:sz w:val="20"/>
          <w:szCs w:val="20"/>
          <w:highlight w:val="yellow"/>
        </w:rPr>
        <w:t>Shinggui</w:t>
      </w:r>
      <w:proofErr w:type="spellEnd"/>
      <w:r w:rsidRPr="003D1C8E">
        <w:rPr>
          <w:sz w:val="20"/>
          <w:szCs w:val="20"/>
          <w:highlight w:val="yellow"/>
        </w:rPr>
        <w:t xml:space="preserve"> Mao,</w:t>
      </w:r>
      <w:r w:rsidR="009C0410" w:rsidRPr="003D1C8E">
        <w:rPr>
          <w:sz w:val="20"/>
          <w:szCs w:val="20"/>
          <w:highlight w:val="yellow"/>
        </w:rPr>
        <w:t xml:space="preserve"> Zhejiang University Press</w:t>
      </w:r>
      <w:r w:rsidR="00165D2A" w:rsidRPr="003D1C8E">
        <w:rPr>
          <w:sz w:val="20"/>
          <w:szCs w:val="20"/>
          <w:highlight w:val="yellow"/>
        </w:rPr>
        <w:t xml:space="preserve"> (</w:t>
      </w:r>
      <w:r w:rsidR="009C0410" w:rsidRPr="003D1C8E">
        <w:rPr>
          <w:sz w:val="20"/>
          <w:szCs w:val="20"/>
          <w:highlight w:val="yellow"/>
        </w:rPr>
        <w:t>201</w:t>
      </w:r>
      <w:r w:rsidR="005D7314">
        <w:rPr>
          <w:sz w:val="20"/>
          <w:szCs w:val="20"/>
          <w:highlight w:val="yellow"/>
        </w:rPr>
        <w:t>9</w:t>
      </w:r>
      <w:r w:rsidR="00165D2A" w:rsidRPr="003D1C8E">
        <w:rPr>
          <w:sz w:val="20"/>
          <w:szCs w:val="20"/>
          <w:highlight w:val="yellow"/>
        </w:rPr>
        <w:t>) status unknown</w:t>
      </w:r>
      <w:r w:rsidRPr="003D1C8E">
        <w:rPr>
          <w:sz w:val="20"/>
          <w:szCs w:val="20"/>
          <w:highlight w:val="yellow"/>
        </w:rPr>
        <w:t>.</w:t>
      </w:r>
    </w:p>
    <w:p w14:paraId="40B16598" w14:textId="626331ED" w:rsidR="002413E6" w:rsidRPr="003D1C8E" w:rsidRDefault="002413E6" w:rsidP="002413E6">
      <w:pPr>
        <w:spacing w:after="60"/>
        <w:ind w:left="180" w:right="-620" w:hanging="180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Pr="003D1C8E">
        <w:rPr>
          <w:b/>
          <w:i/>
          <w:sz w:val="20"/>
          <w:szCs w:val="20"/>
        </w:rPr>
        <w:t>For &amp; Against the State</w:t>
      </w:r>
      <w:r w:rsidRPr="003D1C8E">
        <w:rPr>
          <w:sz w:val="20"/>
          <w:szCs w:val="20"/>
        </w:rPr>
        <w:t xml:space="preserve">, ed. Sanders &amp; </w:t>
      </w:r>
      <w:proofErr w:type="spellStart"/>
      <w:r w:rsidRPr="003D1C8E">
        <w:rPr>
          <w:sz w:val="20"/>
          <w:szCs w:val="20"/>
        </w:rPr>
        <w:t>Narveson</w:t>
      </w:r>
      <w:proofErr w:type="spellEnd"/>
      <w:r w:rsidRPr="003D1C8E">
        <w:rPr>
          <w:sz w:val="20"/>
          <w:szCs w:val="20"/>
        </w:rPr>
        <w:t>. Rowman &amp; Littlefield (1996) 81-97.</w:t>
      </w:r>
    </w:p>
    <w:p w14:paraId="433C141E" w14:textId="54528DFE" w:rsidR="00D561CF" w:rsidRPr="006A0EDA" w:rsidRDefault="002413E6" w:rsidP="00D215B0">
      <w:pPr>
        <w:keepNext/>
        <w:spacing w:after="60"/>
        <w:ind w:right="-620" w:hanging="360"/>
      </w:pPr>
      <w:r w:rsidRPr="006A0EDA">
        <w:t xml:space="preserve">“Reasons for Altruism,” </w:t>
      </w:r>
      <w:r w:rsidR="004E5958" w:rsidRPr="006A0EDA">
        <w:t>reprinted in:</w:t>
      </w:r>
    </w:p>
    <w:p w14:paraId="6964FDA2" w14:textId="432A3A58" w:rsidR="00D561CF" w:rsidRPr="003D1C8E" w:rsidRDefault="00D561CF" w:rsidP="00D561CF">
      <w:pPr>
        <w:keepNext/>
        <w:ind w:right="-619" w:hanging="360"/>
        <w:rPr>
          <w:sz w:val="20"/>
          <w:szCs w:val="20"/>
        </w:rPr>
      </w:pPr>
      <w:r w:rsidRPr="003D1C8E">
        <w:rPr>
          <w:sz w:val="20"/>
          <w:szCs w:val="20"/>
        </w:rPr>
        <w:tab/>
        <w:t xml:space="preserve">• </w:t>
      </w:r>
      <w:r w:rsidRPr="003D1C8E">
        <w:rPr>
          <w:b/>
          <w:i/>
          <w:sz w:val="20"/>
          <w:szCs w:val="20"/>
        </w:rPr>
        <w:t xml:space="preserve">Philosophy, Politics, &amp; Economics, </w:t>
      </w:r>
      <w:r w:rsidRPr="003D1C8E">
        <w:rPr>
          <w:sz w:val="20"/>
          <w:szCs w:val="20"/>
        </w:rPr>
        <w:t>ed. J. Anomaly, G. Sayre-McCord, M. Munger. Oxford</w:t>
      </w:r>
      <w:r w:rsidR="00E820B6" w:rsidRPr="003D1C8E">
        <w:rPr>
          <w:sz w:val="20"/>
          <w:szCs w:val="20"/>
        </w:rPr>
        <w:t xml:space="preserve"> (2015) 44-55.</w:t>
      </w:r>
      <w:r w:rsidRPr="003D1C8E">
        <w:rPr>
          <w:sz w:val="20"/>
          <w:szCs w:val="20"/>
        </w:rPr>
        <w:t xml:space="preserve"> </w:t>
      </w:r>
    </w:p>
    <w:p w14:paraId="70934A30" w14:textId="5A19345A" w:rsidR="002413E6" w:rsidRPr="003D1C8E" w:rsidRDefault="00D561CF" w:rsidP="00D561CF">
      <w:pPr>
        <w:spacing w:after="60"/>
        <w:ind w:right="-620"/>
        <w:rPr>
          <w:sz w:val="20"/>
          <w:szCs w:val="20"/>
        </w:rPr>
      </w:pPr>
      <w:r w:rsidRPr="003D1C8E">
        <w:rPr>
          <w:sz w:val="20"/>
          <w:szCs w:val="20"/>
        </w:rPr>
        <w:t xml:space="preserve">• </w:t>
      </w:r>
      <w:r w:rsidR="002413E6" w:rsidRPr="003D1C8E">
        <w:rPr>
          <w:b/>
          <w:i/>
          <w:sz w:val="20"/>
          <w:szCs w:val="20"/>
        </w:rPr>
        <w:t>The Gift: An Interdisciplinary Perspective</w:t>
      </w:r>
      <w:r w:rsidR="002413E6" w:rsidRPr="003D1C8E">
        <w:rPr>
          <w:sz w:val="20"/>
          <w:szCs w:val="20"/>
        </w:rPr>
        <w:t xml:space="preserve">, ed. A. </w:t>
      </w:r>
      <w:proofErr w:type="spellStart"/>
      <w:r w:rsidR="002413E6" w:rsidRPr="003D1C8E">
        <w:rPr>
          <w:sz w:val="20"/>
          <w:szCs w:val="20"/>
        </w:rPr>
        <w:t>Komter</w:t>
      </w:r>
      <w:proofErr w:type="spellEnd"/>
      <w:r w:rsidR="002413E6" w:rsidRPr="003D1C8E">
        <w:rPr>
          <w:sz w:val="20"/>
          <w:szCs w:val="20"/>
        </w:rPr>
        <w:t>. Amsterdam University Press (1996) 164-75.</w:t>
      </w:r>
    </w:p>
    <w:p w14:paraId="04855857" w14:textId="6C3B9722" w:rsidR="00E30FFC" w:rsidRPr="006A0EDA" w:rsidRDefault="002413E6" w:rsidP="00E30FFC">
      <w:pPr>
        <w:spacing w:after="60"/>
        <w:ind w:right="-620" w:hanging="360"/>
      </w:pPr>
      <w:r w:rsidRPr="006A0EDA">
        <w:t>“Observing the Unobservable</w:t>
      </w:r>
      <w:r w:rsidR="00CE1661" w:rsidRPr="006A0EDA">
        <w:t>,</w:t>
      </w:r>
      <w:r w:rsidRPr="006A0EDA">
        <w:t>” (</w:t>
      </w:r>
      <w:r w:rsidR="00E02970" w:rsidRPr="006A0EDA">
        <w:t>from</w:t>
      </w:r>
      <w:r w:rsidRPr="006A0EDA">
        <w:t xml:space="preserve"> </w:t>
      </w:r>
      <w:r w:rsidRPr="006A0EDA">
        <w:rPr>
          <w:i/>
        </w:rPr>
        <w:t>Limits of Government</w:t>
      </w:r>
      <w:r w:rsidR="00CE1661" w:rsidRPr="006A0EDA">
        <w:t>)</w:t>
      </w:r>
      <w:r w:rsidRPr="006A0EDA">
        <w:t xml:space="preserve"> </w:t>
      </w:r>
      <w:r w:rsidRPr="006A0EDA">
        <w:rPr>
          <w:b/>
          <w:i/>
        </w:rPr>
        <w:t>On the Reliability of Economic Models: Essays in the Epistemology of Economics</w:t>
      </w:r>
      <w:r w:rsidRPr="006A0EDA">
        <w:t xml:space="preserve">, ed. D. Little. Kluwer (1995) 147-72.  </w:t>
      </w:r>
    </w:p>
    <w:p w14:paraId="3063B889" w14:textId="77777777" w:rsidR="0082135F" w:rsidRPr="006A0EDA" w:rsidRDefault="0082135F" w:rsidP="0082135F">
      <w:pPr>
        <w:rPr>
          <w:b/>
          <w:caps/>
        </w:rPr>
      </w:pPr>
    </w:p>
    <w:p w14:paraId="57E379F0" w14:textId="77777777" w:rsidR="00E30FFC" w:rsidRPr="006A0EDA" w:rsidRDefault="00E30FFC" w:rsidP="00E30FFC">
      <w:pPr>
        <w:spacing w:line="360" w:lineRule="auto"/>
        <w:jc w:val="center"/>
        <w:rPr>
          <w:b/>
          <w:caps/>
        </w:rPr>
      </w:pPr>
      <w:r w:rsidRPr="006A0EDA">
        <w:rPr>
          <w:b/>
          <w:caps/>
        </w:rPr>
        <w:t>Sample rEVIEWS</w:t>
      </w:r>
    </w:p>
    <w:p w14:paraId="4CC9C9D9" w14:textId="77777777" w:rsidR="00E30FFC" w:rsidRPr="006A0EDA" w:rsidRDefault="00E30FFC" w:rsidP="00E30FFC">
      <w:pPr>
        <w:spacing w:after="20"/>
        <w:ind w:right="-619" w:hanging="360"/>
      </w:pPr>
      <w:r w:rsidRPr="006A0EDA">
        <w:t xml:space="preserve">Debra </w:t>
      </w:r>
      <w:proofErr w:type="spellStart"/>
      <w:r w:rsidRPr="006A0EDA">
        <w:t>Satz</w:t>
      </w:r>
      <w:proofErr w:type="spellEnd"/>
      <w:r w:rsidRPr="006A0EDA">
        <w:t xml:space="preserve">, </w:t>
      </w:r>
      <w:r w:rsidRPr="006A0EDA">
        <w:rPr>
          <w:i/>
        </w:rPr>
        <w:t xml:space="preserve">Why Some Things Should Not Be </w:t>
      </w:r>
      <w:proofErr w:type="gramStart"/>
      <w:r w:rsidRPr="006A0EDA">
        <w:rPr>
          <w:i/>
        </w:rPr>
        <w:t>For</w:t>
      </w:r>
      <w:proofErr w:type="gramEnd"/>
      <w:r w:rsidRPr="006A0EDA">
        <w:rPr>
          <w:i/>
        </w:rPr>
        <w:t xml:space="preserve"> Sale.</w:t>
      </w:r>
      <w:r w:rsidRPr="006A0EDA">
        <w:t xml:space="preserve"> </w:t>
      </w:r>
      <w:r w:rsidRPr="006A0EDA">
        <w:rPr>
          <w:b/>
          <w:i/>
        </w:rPr>
        <w:t>Journal of Philosophy</w:t>
      </w:r>
      <w:r w:rsidRPr="006A0EDA">
        <w:rPr>
          <w:b/>
        </w:rPr>
        <w:t xml:space="preserve"> </w:t>
      </w:r>
      <w:r w:rsidRPr="006A0EDA">
        <w:t>108</w:t>
      </w:r>
      <w:r w:rsidRPr="006A0EDA">
        <w:rPr>
          <w:b/>
        </w:rPr>
        <w:t xml:space="preserve"> (</w:t>
      </w:r>
      <w:r w:rsidRPr="006A0EDA">
        <w:t>2011) 219-23.</w:t>
      </w:r>
    </w:p>
    <w:p w14:paraId="7451659E" w14:textId="77777777" w:rsidR="00E30FFC" w:rsidRPr="006A0EDA" w:rsidRDefault="00E30FFC" w:rsidP="00E30FFC">
      <w:pPr>
        <w:spacing w:after="20"/>
        <w:ind w:right="-619" w:hanging="360"/>
      </w:pPr>
      <w:r w:rsidRPr="006A0EDA">
        <w:t xml:space="preserve">Serena </w:t>
      </w:r>
      <w:proofErr w:type="spellStart"/>
      <w:r w:rsidRPr="006A0EDA">
        <w:t>Olsaretti</w:t>
      </w:r>
      <w:proofErr w:type="spellEnd"/>
      <w:r w:rsidRPr="006A0EDA">
        <w:t xml:space="preserve">, </w:t>
      </w:r>
      <w:r w:rsidRPr="006A0EDA">
        <w:rPr>
          <w:i/>
        </w:rPr>
        <w:t>Liberty, Desert, and the Market.</w:t>
      </w:r>
      <w:r w:rsidRPr="006A0EDA">
        <w:t xml:space="preserve"> </w:t>
      </w:r>
      <w:r w:rsidRPr="006A0EDA">
        <w:rPr>
          <w:b/>
          <w:i/>
        </w:rPr>
        <w:t>Philosophical Review</w:t>
      </w:r>
      <w:r w:rsidRPr="006A0EDA">
        <w:t xml:space="preserve"> 116 (2007) 128-31.</w:t>
      </w:r>
    </w:p>
    <w:p w14:paraId="71B44BCB" w14:textId="77777777" w:rsidR="00E30FFC" w:rsidRPr="006A0EDA" w:rsidRDefault="00E30FFC" w:rsidP="00E30FFC">
      <w:pPr>
        <w:spacing w:after="20"/>
        <w:ind w:right="-619" w:hanging="360"/>
      </w:pPr>
      <w:r w:rsidRPr="006A0EDA">
        <w:t xml:space="preserve">Mark </w:t>
      </w:r>
      <w:proofErr w:type="spellStart"/>
      <w:r w:rsidRPr="006A0EDA">
        <w:t>Sagoff</w:t>
      </w:r>
      <w:proofErr w:type="spellEnd"/>
      <w:r w:rsidRPr="006A0EDA">
        <w:t xml:space="preserve">, </w:t>
      </w:r>
      <w:r w:rsidRPr="006A0EDA">
        <w:rPr>
          <w:i/>
        </w:rPr>
        <w:t>Price, Principle, and the Environment.</w:t>
      </w:r>
      <w:r w:rsidRPr="006A0EDA">
        <w:t xml:space="preserve"> </w:t>
      </w:r>
      <w:r w:rsidRPr="006A0EDA">
        <w:rPr>
          <w:b/>
          <w:i/>
        </w:rPr>
        <w:t>Conservation Biology</w:t>
      </w:r>
      <w:r w:rsidRPr="006A0EDA">
        <w:t xml:space="preserve"> 19 (2005) 1673-74. </w:t>
      </w:r>
    </w:p>
    <w:p w14:paraId="2CCC8C14" w14:textId="77777777" w:rsidR="00E30FFC" w:rsidRPr="006A0EDA" w:rsidRDefault="00E30FFC" w:rsidP="00E30FFC">
      <w:pPr>
        <w:spacing w:after="20"/>
        <w:ind w:right="-619" w:hanging="360"/>
      </w:pPr>
      <w:r w:rsidRPr="006A0EDA">
        <w:t xml:space="preserve">Margaret Gilbert, </w:t>
      </w:r>
      <w:r w:rsidRPr="006A0EDA">
        <w:rPr>
          <w:i/>
        </w:rPr>
        <w:t>Sociality &amp; Responsibility.</w:t>
      </w:r>
      <w:r w:rsidRPr="006A0EDA">
        <w:t xml:space="preserve"> </w:t>
      </w:r>
      <w:r w:rsidRPr="006A0EDA">
        <w:rPr>
          <w:b/>
          <w:i/>
        </w:rPr>
        <w:t>Mind</w:t>
      </w:r>
      <w:r w:rsidRPr="006A0EDA">
        <w:t xml:space="preserve"> (2001) 756-59.</w:t>
      </w:r>
    </w:p>
    <w:p w14:paraId="3E26B34F" w14:textId="77777777" w:rsidR="00E30FFC" w:rsidRPr="006A0EDA" w:rsidRDefault="00C61E1B" w:rsidP="00E30FFC">
      <w:pPr>
        <w:spacing w:after="20"/>
        <w:ind w:right="-619" w:hanging="360"/>
      </w:pPr>
      <w:hyperlink r:id="rId8" w:history="1">
        <w:r w:rsidR="00E30FFC" w:rsidRPr="006A0EDA">
          <w:rPr>
            <w:bCs/>
            <w:u w:color="0630AE"/>
          </w:rPr>
          <w:t xml:space="preserve">Charles Taylor, </w:t>
        </w:r>
        <w:r w:rsidR="00E30FFC" w:rsidRPr="006A0EDA">
          <w:rPr>
            <w:bCs/>
            <w:i/>
            <w:u w:color="0630AE"/>
          </w:rPr>
          <w:t>Philosophical Arguments.</w:t>
        </w:r>
      </w:hyperlink>
      <w:r w:rsidR="00E30FFC" w:rsidRPr="006A0EDA">
        <w:t xml:space="preserve"> </w:t>
      </w:r>
      <w:r w:rsidR="00E30FFC" w:rsidRPr="006A0EDA">
        <w:rPr>
          <w:b/>
          <w:i/>
          <w:iCs/>
        </w:rPr>
        <w:t>Ethics</w:t>
      </w:r>
      <w:r w:rsidR="00E30FFC" w:rsidRPr="006A0EDA">
        <w:t xml:space="preserve"> 109 (1999) 461-464.</w:t>
      </w:r>
    </w:p>
    <w:p w14:paraId="422CDACA" w14:textId="77777777" w:rsidR="00ED3DE3" w:rsidRPr="006A0EDA" w:rsidRDefault="00ED3DE3" w:rsidP="00ED3DE3">
      <w:pPr>
        <w:rPr>
          <w:b/>
          <w:caps/>
        </w:rPr>
      </w:pPr>
    </w:p>
    <w:p w14:paraId="79D0DF9D" w14:textId="77777777" w:rsidR="00644E36" w:rsidRPr="006A0EDA" w:rsidRDefault="002413E6" w:rsidP="0082135F">
      <w:pPr>
        <w:keepNext/>
        <w:spacing w:line="360" w:lineRule="auto"/>
        <w:ind w:left="360" w:hanging="360"/>
        <w:jc w:val="center"/>
        <w:rPr>
          <w:b/>
          <w:caps/>
        </w:rPr>
      </w:pPr>
      <w:r w:rsidRPr="006A0EDA">
        <w:rPr>
          <w:b/>
          <w:caps/>
        </w:rPr>
        <w:t>Sample TALKS</w:t>
      </w:r>
    </w:p>
    <w:p w14:paraId="09830A08" w14:textId="418A6D8E" w:rsidR="00246494" w:rsidRDefault="00246494" w:rsidP="00980921">
      <w:pPr>
        <w:keepNext/>
        <w:ind w:right="-720" w:hanging="360"/>
        <w:contextualSpacing/>
      </w:pPr>
      <w:r>
        <w:t>3 lectures on moral science: “</w:t>
      </w:r>
      <w:r w:rsidR="00C20EF3">
        <w:t xml:space="preserve">Moral Philosophy </w:t>
      </w:r>
      <w:r>
        <w:t>After Solipsism,” “Corruption,” &amp; “Moral Responsibility in a Commercial Society,” University of Texas, 2019</w:t>
      </w:r>
    </w:p>
    <w:p w14:paraId="19DF861B" w14:textId="6712A610" w:rsidR="00246494" w:rsidRDefault="00246494" w:rsidP="00980921">
      <w:pPr>
        <w:keepNext/>
        <w:ind w:right="-720" w:hanging="360"/>
        <w:contextualSpacing/>
      </w:pPr>
      <w:r>
        <w:t xml:space="preserve">“What Moral Science Forgot,” London School of Economics, 2019 </w:t>
      </w:r>
    </w:p>
    <w:p w14:paraId="31DB3E44" w14:textId="2F2879CC" w:rsidR="00246494" w:rsidRDefault="00246494" w:rsidP="00980921">
      <w:pPr>
        <w:keepNext/>
        <w:ind w:right="-720" w:hanging="360"/>
        <w:contextualSpacing/>
      </w:pPr>
      <w:r>
        <w:t>“Ethics &amp; Observation,” Keynote Address, Atlas Foundation, Santa Domingo, 2019</w:t>
      </w:r>
    </w:p>
    <w:p w14:paraId="3BE6EBF8" w14:textId="40940AD4" w:rsidR="00127FB1" w:rsidRDefault="00127FB1" w:rsidP="00980921">
      <w:pPr>
        <w:keepNext/>
        <w:ind w:right="-720" w:hanging="360"/>
        <w:contextualSpacing/>
      </w:pPr>
      <w:r>
        <w:t>“Reinventing Moral Science,” Keynote Address, Liberty International, Krakow, 2018.</w:t>
      </w:r>
    </w:p>
    <w:p w14:paraId="6A6EF7A2" w14:textId="13D1CF9E" w:rsidR="00964C7F" w:rsidRPr="00964C7F" w:rsidRDefault="00AE50AE" w:rsidP="00980921">
      <w:pPr>
        <w:keepNext/>
        <w:ind w:right="-720" w:hanging="360"/>
        <w:contextualSpacing/>
      </w:pPr>
      <w:r>
        <w:t>“</w:t>
      </w:r>
      <w:r w:rsidR="00964C7F">
        <w:t>Markets in Education,</w:t>
      </w:r>
      <w:r>
        <w:t>”</w:t>
      </w:r>
      <w:r w:rsidR="00964C7F">
        <w:t xml:space="preserve"> Keynote address, Mont </w:t>
      </w:r>
      <w:proofErr w:type="spellStart"/>
      <w:r w:rsidR="00964C7F">
        <w:t>Pelerin</w:t>
      </w:r>
      <w:proofErr w:type="spellEnd"/>
      <w:r w:rsidR="00964C7F">
        <w:t xml:space="preserve"> Society Stockholm, 2017</w:t>
      </w:r>
    </w:p>
    <w:p w14:paraId="49747A11" w14:textId="147BCB33" w:rsidR="00195828" w:rsidRDefault="00195828" w:rsidP="00980921">
      <w:pPr>
        <w:keepNext/>
        <w:ind w:right="-720" w:hanging="360"/>
        <w:contextualSpacing/>
      </w:pPr>
      <w:r>
        <w:t>3 lectures at Seoul National U, 2017</w:t>
      </w:r>
    </w:p>
    <w:p w14:paraId="17132496" w14:textId="43200FB3" w:rsidR="00996D07" w:rsidRDefault="00996D07" w:rsidP="00980921">
      <w:pPr>
        <w:keepNext/>
        <w:ind w:right="-720" w:hanging="360"/>
        <w:contextualSpacing/>
      </w:pPr>
      <w:r>
        <w:t>2-week course on Western Conceptions of Liberty, Wuhan 2017</w:t>
      </w:r>
    </w:p>
    <w:p w14:paraId="26919B36" w14:textId="6D780CA5" w:rsidR="00996D07" w:rsidRDefault="00996D07" w:rsidP="00980921">
      <w:pPr>
        <w:keepNext/>
        <w:ind w:right="-720" w:hanging="360"/>
        <w:contextualSpacing/>
      </w:pPr>
      <w:r>
        <w:t xml:space="preserve">2-week course on </w:t>
      </w:r>
      <w:r w:rsidRPr="00996D07">
        <w:rPr>
          <w:i/>
        </w:rPr>
        <w:t>Elements of Justice</w:t>
      </w:r>
      <w:r>
        <w:t xml:space="preserve"> Prague, 2017</w:t>
      </w:r>
    </w:p>
    <w:p w14:paraId="318A0177" w14:textId="4A6081B7" w:rsidR="00996D07" w:rsidRPr="00996D07" w:rsidRDefault="00996D07" w:rsidP="00980921">
      <w:pPr>
        <w:keepNext/>
        <w:ind w:right="-720" w:hanging="360"/>
        <w:contextualSpacing/>
      </w:pPr>
      <w:r>
        <w:t>2</w:t>
      </w:r>
      <w:r w:rsidR="000E121C">
        <w:t>-</w:t>
      </w:r>
      <w:r>
        <w:t xml:space="preserve">week course on </w:t>
      </w:r>
      <w:r w:rsidRPr="00996D07">
        <w:rPr>
          <w:i/>
        </w:rPr>
        <w:t>Ethics, Economy, and Entrepreneurship</w:t>
      </w:r>
      <w:r>
        <w:t xml:space="preserve">, Tucson, 2017 </w:t>
      </w:r>
    </w:p>
    <w:p w14:paraId="40232638" w14:textId="0F27E68E" w:rsidR="008277ED" w:rsidRPr="006A0EDA" w:rsidRDefault="008277ED" w:rsidP="00980921">
      <w:pPr>
        <w:keepNext/>
        <w:ind w:right="-720" w:hanging="360"/>
        <w:contextualSpacing/>
      </w:pPr>
      <w:r w:rsidRPr="006A0EDA">
        <w:t xml:space="preserve">6 Lectures on </w:t>
      </w:r>
      <w:r w:rsidRPr="00980921">
        <w:rPr>
          <w:i/>
        </w:rPr>
        <w:t>Ethics, Economy, &amp; Entrepreneurship</w:t>
      </w:r>
      <w:r w:rsidRPr="006A0EDA">
        <w:t xml:space="preserve"> (</w:t>
      </w:r>
      <w:proofErr w:type="spellStart"/>
      <w:r w:rsidRPr="006A0EDA">
        <w:t>Prepa</w:t>
      </w:r>
      <w:proofErr w:type="spellEnd"/>
      <w:r w:rsidRPr="006A0EDA">
        <w:t xml:space="preserve"> </w:t>
      </w:r>
      <w:proofErr w:type="spellStart"/>
      <w:r w:rsidRPr="006A0EDA">
        <w:t>Ibero</w:t>
      </w:r>
      <w:proofErr w:type="spellEnd"/>
      <w:r w:rsidRPr="006A0EDA">
        <w:t xml:space="preserve">, </w:t>
      </w:r>
      <w:proofErr w:type="spellStart"/>
      <w:r w:rsidRPr="006A0EDA">
        <w:t>Ibero</w:t>
      </w:r>
      <w:proofErr w:type="spellEnd"/>
      <w:r w:rsidRPr="006A0EDA">
        <w:t xml:space="preserve"> Americana, ITAM, UNAM</w:t>
      </w:r>
      <w:r w:rsidR="00FF71E8" w:rsidRPr="006A0EDA">
        <w:t>)</w:t>
      </w:r>
      <w:r w:rsidRPr="006A0EDA">
        <w:t xml:space="preserve"> Mexico City, 2017 </w:t>
      </w:r>
    </w:p>
    <w:p w14:paraId="70BDB8BB" w14:textId="72D46D00" w:rsidR="002A7717" w:rsidRPr="006A0EDA" w:rsidRDefault="00C1116A" w:rsidP="00535D93">
      <w:pPr>
        <w:keepNext/>
        <w:ind w:right="-619" w:hanging="360"/>
        <w:contextualSpacing/>
      </w:pPr>
      <w:r w:rsidRPr="006A0EDA">
        <w:t>C</w:t>
      </w:r>
      <w:r w:rsidR="002A7717" w:rsidRPr="006A0EDA">
        <w:t xml:space="preserve">onference on </w:t>
      </w:r>
      <w:r w:rsidR="002A7717" w:rsidRPr="006A0EDA">
        <w:rPr>
          <w:i/>
        </w:rPr>
        <w:t>Person, Polis, Planet</w:t>
      </w:r>
      <w:r w:rsidR="002A7717" w:rsidRPr="006A0EDA">
        <w:t xml:space="preserve"> </w:t>
      </w:r>
      <w:r w:rsidR="00ED3DE3" w:rsidRPr="006A0EDA">
        <w:t xml:space="preserve">(commentator for 4 sessions) </w:t>
      </w:r>
      <w:r w:rsidR="008277ED" w:rsidRPr="006A0EDA">
        <w:t>Wuhan University, 2016</w:t>
      </w:r>
      <w:r w:rsidR="002A7717" w:rsidRPr="006A0EDA">
        <w:t xml:space="preserve"> </w:t>
      </w:r>
    </w:p>
    <w:p w14:paraId="11626167" w14:textId="2560CD3C" w:rsidR="002F781D" w:rsidRPr="006A0EDA" w:rsidRDefault="002F781D" w:rsidP="00535D93">
      <w:pPr>
        <w:keepNext/>
        <w:ind w:right="-619" w:hanging="360"/>
        <w:contextualSpacing/>
      </w:pPr>
      <w:r w:rsidRPr="006A0EDA">
        <w:t xml:space="preserve">“Ideal Theory for a Political World,” lead lecture in a documentary series on </w:t>
      </w:r>
      <w:r w:rsidRPr="006A0EDA">
        <w:rPr>
          <w:b/>
          <w:i/>
        </w:rPr>
        <w:t>The Return of Ethics</w:t>
      </w:r>
      <w:r w:rsidRPr="006A0EDA">
        <w:t>, Moscow 2016</w:t>
      </w:r>
    </w:p>
    <w:p w14:paraId="0361F094" w14:textId="632F4360" w:rsidR="00304CEE" w:rsidRPr="006A0EDA" w:rsidRDefault="00304CEE" w:rsidP="00035A87">
      <w:pPr>
        <w:keepNext/>
        <w:ind w:right="-619" w:hanging="360"/>
        <w:contextualSpacing/>
      </w:pPr>
      <w:r w:rsidRPr="006A0EDA">
        <w:t>Phi Beta Kappa Lectures, nine campuses in spring 2015</w:t>
      </w:r>
    </w:p>
    <w:p w14:paraId="5C1A433F" w14:textId="3B428EBA" w:rsidR="00600FDF" w:rsidRPr="006A0EDA" w:rsidRDefault="00600FDF" w:rsidP="00035A87">
      <w:pPr>
        <w:keepNext/>
        <w:ind w:right="-619" w:hanging="360"/>
        <w:contextualSpacing/>
      </w:pPr>
      <w:r w:rsidRPr="006A0EDA">
        <w:t>“After Solipsism”</w:t>
      </w:r>
    </w:p>
    <w:p w14:paraId="1D6D23BD" w14:textId="2EE06FAF" w:rsidR="00600FDF" w:rsidRPr="006A0EDA" w:rsidRDefault="00600FDF" w:rsidP="00035A87">
      <w:pPr>
        <w:keepNext/>
        <w:ind w:right="-619" w:hanging="360"/>
        <w:contextualSpacing/>
      </w:pPr>
      <w:r w:rsidRPr="006A0EDA">
        <w:tab/>
        <w:t>• </w:t>
      </w:r>
      <w:r w:rsidR="00D00F79" w:rsidRPr="006A0EDA">
        <w:t xml:space="preserve">Keynote speaker, </w:t>
      </w:r>
      <w:r w:rsidRPr="006A0EDA">
        <w:rPr>
          <w:i/>
        </w:rPr>
        <w:t>Oxford Studies in Normative Ethics</w:t>
      </w:r>
      <w:r w:rsidRPr="006A0EDA">
        <w:t xml:space="preserve"> workshop, Tucson 2015</w:t>
      </w:r>
    </w:p>
    <w:p w14:paraId="7692BAD3" w14:textId="50C4CA45" w:rsidR="00600FDF" w:rsidRPr="006A0EDA" w:rsidRDefault="004400D6" w:rsidP="00035A87">
      <w:pPr>
        <w:keepNext/>
        <w:ind w:right="-619" w:hanging="360"/>
        <w:contextualSpacing/>
      </w:pPr>
      <w:r w:rsidRPr="006A0EDA">
        <w:tab/>
        <w:t>• Catholic U</w:t>
      </w:r>
      <w:r w:rsidR="002F781D" w:rsidRPr="006A0EDA">
        <w:t>niversity of Portugal, Lisbon</w:t>
      </w:r>
      <w:r w:rsidR="00600FDF" w:rsidRPr="006A0EDA">
        <w:t xml:space="preserve"> 2014</w:t>
      </w:r>
    </w:p>
    <w:p w14:paraId="60B50F75" w14:textId="049A1998" w:rsidR="0092670E" w:rsidRPr="006A0EDA" w:rsidRDefault="0092670E" w:rsidP="00035A87">
      <w:pPr>
        <w:keepNext/>
        <w:ind w:right="-619" w:hanging="360"/>
        <w:contextualSpacing/>
        <w:rPr>
          <w:i/>
        </w:rPr>
      </w:pPr>
      <w:r w:rsidRPr="006A0EDA">
        <w:t xml:space="preserve">Lectures on </w:t>
      </w:r>
      <w:r w:rsidRPr="006A0EDA">
        <w:rPr>
          <w:i/>
        </w:rPr>
        <w:t>Markets in Education</w:t>
      </w:r>
    </w:p>
    <w:p w14:paraId="157DE26A" w14:textId="68773759" w:rsidR="0092670E" w:rsidRPr="006A0EDA" w:rsidRDefault="0092670E" w:rsidP="00035A87">
      <w:pPr>
        <w:ind w:left="-360" w:right="-619"/>
        <w:contextualSpacing/>
      </w:pPr>
      <w:r w:rsidRPr="006A0EDA">
        <w:tab/>
        <w:t>• Hamburg University, 2014</w:t>
      </w:r>
    </w:p>
    <w:p w14:paraId="1963AAD1" w14:textId="40933164" w:rsidR="0092670E" w:rsidRPr="006A0EDA" w:rsidRDefault="0092670E" w:rsidP="00035A87">
      <w:pPr>
        <w:ind w:left="-360" w:right="-619"/>
        <w:contextualSpacing/>
      </w:pPr>
      <w:r w:rsidRPr="006A0EDA">
        <w:tab/>
        <w:t>• Pavia University, 2014</w:t>
      </w:r>
    </w:p>
    <w:p w14:paraId="7A3DDBA6" w14:textId="56670152" w:rsidR="0092670E" w:rsidRPr="006A0EDA" w:rsidRDefault="0092670E" w:rsidP="00035A87">
      <w:pPr>
        <w:ind w:left="-360" w:right="-619"/>
        <w:contextualSpacing/>
      </w:pPr>
      <w:r w:rsidRPr="006A0EDA">
        <w:lastRenderedPageBreak/>
        <w:tab/>
        <w:t>• Center for Ethics, Law, &amp; Public Affairs, Warwick University, 2014</w:t>
      </w:r>
    </w:p>
    <w:p w14:paraId="32207B59" w14:textId="69DA9DEC" w:rsidR="0092670E" w:rsidRPr="006A0EDA" w:rsidRDefault="0092670E" w:rsidP="00035A87">
      <w:pPr>
        <w:ind w:left="-360" w:right="-619"/>
        <w:contextualSpacing/>
      </w:pPr>
      <w:r w:rsidRPr="006A0EDA">
        <w:tab/>
        <w:t>• Conference on Social Responsibility and the Division of Labor, Louvain, Belgium, 2013</w:t>
      </w:r>
    </w:p>
    <w:p w14:paraId="2328CB8B" w14:textId="02E9435A" w:rsidR="0092670E" w:rsidRPr="006A0EDA" w:rsidRDefault="0092670E" w:rsidP="00035A87">
      <w:pPr>
        <w:ind w:left="-360" w:right="-619"/>
        <w:contextualSpacing/>
      </w:pPr>
      <w:r w:rsidRPr="006A0EDA">
        <w:tab/>
        <w:t xml:space="preserve">• Presidential Address, American Society for Value Inquiry, APA, Philadelphia, 2008 </w:t>
      </w:r>
    </w:p>
    <w:p w14:paraId="6F154E89" w14:textId="49C9744A" w:rsidR="0092670E" w:rsidRPr="006A0EDA" w:rsidRDefault="0092670E" w:rsidP="00035A87">
      <w:pPr>
        <w:ind w:right="-619" w:hanging="360"/>
        <w:contextualSpacing/>
      </w:pPr>
      <w:r w:rsidRPr="006A0EDA">
        <w:tab/>
        <w:t>• Stanford, 2008</w:t>
      </w:r>
    </w:p>
    <w:p w14:paraId="77B679C0" w14:textId="32ABDAA5" w:rsidR="000717DB" w:rsidRPr="006A0EDA" w:rsidRDefault="000717DB" w:rsidP="00035A87">
      <w:pPr>
        <w:keepNext/>
        <w:ind w:right="-619" w:hanging="360"/>
        <w:contextualSpacing/>
      </w:pPr>
      <w:r w:rsidRPr="006A0EDA">
        <w:t xml:space="preserve">“Corruption,” </w:t>
      </w:r>
      <w:r w:rsidR="00535D93" w:rsidRPr="006A0EDA">
        <w:t xml:space="preserve">Society for Progress, </w:t>
      </w:r>
      <w:r w:rsidR="002F781D" w:rsidRPr="006A0EDA">
        <w:t>Royal Society of London</w:t>
      </w:r>
      <w:r w:rsidRPr="006A0EDA">
        <w:t xml:space="preserve"> 2014</w:t>
      </w:r>
    </w:p>
    <w:p w14:paraId="5D1F873D" w14:textId="46DB5911" w:rsidR="002413E6" w:rsidRPr="006A0EDA" w:rsidRDefault="00CA1F28" w:rsidP="00035A87">
      <w:pPr>
        <w:keepNext/>
        <w:ind w:right="-619" w:hanging="360"/>
        <w:contextualSpacing/>
      </w:pPr>
      <w:r w:rsidRPr="006A0EDA">
        <w:t>“</w:t>
      </w:r>
      <w:r w:rsidR="002F781D" w:rsidRPr="006A0EDA">
        <w:t>Ideal Theory,” U of Michigan</w:t>
      </w:r>
      <w:r w:rsidR="002413E6" w:rsidRPr="006A0EDA">
        <w:t xml:space="preserve"> 2012</w:t>
      </w:r>
    </w:p>
    <w:p w14:paraId="1D941D15" w14:textId="1E5C3B7D" w:rsidR="002413E6" w:rsidRPr="006A0EDA" w:rsidRDefault="00855ABB" w:rsidP="00035A87">
      <w:pPr>
        <w:keepNext/>
        <w:ind w:right="-619" w:hanging="360"/>
        <w:contextualSpacing/>
      </w:pPr>
      <w:r w:rsidRPr="006A0EDA">
        <w:t>“</w:t>
      </w:r>
      <w:r w:rsidR="007F59E8" w:rsidRPr="006A0EDA">
        <w:t>Comment on</w:t>
      </w:r>
      <w:r w:rsidRPr="006A0EDA">
        <w:t xml:space="preserve"> Anderson,” Lindner</w:t>
      </w:r>
      <w:r w:rsidR="002F781D" w:rsidRPr="006A0EDA">
        <w:t xml:space="preserve"> Lecture, Oberlin College</w:t>
      </w:r>
      <w:r w:rsidR="002413E6" w:rsidRPr="006A0EDA">
        <w:t xml:space="preserve"> 2012</w:t>
      </w:r>
    </w:p>
    <w:p w14:paraId="562C7403" w14:textId="282C8812" w:rsidR="006843C6" w:rsidRPr="006A0EDA" w:rsidRDefault="003C4B23" w:rsidP="00035A87">
      <w:pPr>
        <w:ind w:right="-619" w:hanging="360"/>
        <w:contextualSpacing/>
      </w:pPr>
      <w:r w:rsidRPr="006A0EDA">
        <w:t xml:space="preserve">Team-Taught a short course on justice </w:t>
      </w:r>
      <w:r w:rsidR="006843C6" w:rsidRPr="006A0EDA">
        <w:t>w/ Sam Freeman &amp; E</w:t>
      </w:r>
      <w:r w:rsidR="002F781D" w:rsidRPr="006A0EDA">
        <w:t xml:space="preserve">rin Kelly, </w:t>
      </w:r>
      <w:proofErr w:type="spellStart"/>
      <w:r w:rsidR="002F781D" w:rsidRPr="006A0EDA">
        <w:t>Bogazici</w:t>
      </w:r>
      <w:proofErr w:type="spellEnd"/>
      <w:r w:rsidR="002F781D" w:rsidRPr="006A0EDA">
        <w:t xml:space="preserve"> U, Istanbul</w:t>
      </w:r>
      <w:r w:rsidR="006843C6" w:rsidRPr="006A0EDA">
        <w:t xml:space="preserve"> 2012</w:t>
      </w:r>
    </w:p>
    <w:p w14:paraId="026B7893" w14:textId="77777777" w:rsidR="002413E6" w:rsidRPr="006A0EDA" w:rsidRDefault="002413E6" w:rsidP="00970349">
      <w:pPr>
        <w:keepNext/>
        <w:ind w:right="-619" w:hanging="360"/>
        <w:contextualSpacing/>
      </w:pPr>
      <w:r w:rsidRPr="006A0EDA">
        <w:t>“Hayek Against Justice”</w:t>
      </w:r>
    </w:p>
    <w:p w14:paraId="4ADC458E" w14:textId="760F9E5D" w:rsidR="003C4B23" w:rsidRPr="006A0EDA" w:rsidRDefault="003C4B23" w:rsidP="00970349">
      <w:pPr>
        <w:keepNext/>
        <w:ind w:right="-619" w:hanging="360"/>
        <w:contextualSpacing/>
      </w:pPr>
      <w:r w:rsidRPr="006A0EDA">
        <w:tab/>
        <w:t xml:space="preserve">• </w:t>
      </w:r>
      <w:proofErr w:type="spellStart"/>
      <w:r w:rsidRPr="006A0EDA">
        <w:t>Asan</w:t>
      </w:r>
      <w:proofErr w:type="spellEnd"/>
      <w:r w:rsidRPr="006A0EDA">
        <w:t xml:space="preserve"> Institute, Seoul</w:t>
      </w:r>
      <w:r w:rsidR="00573575" w:rsidRPr="006A0EDA">
        <w:t xml:space="preserve"> 2013</w:t>
      </w:r>
    </w:p>
    <w:p w14:paraId="6FFD5EF0" w14:textId="171B679B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</w:t>
      </w:r>
      <w:r w:rsidR="002F781D" w:rsidRPr="006A0EDA">
        <w:t>CEVRO Institute, Prague</w:t>
      </w:r>
      <w:r w:rsidR="005A5F4F" w:rsidRPr="006A0EDA">
        <w:t xml:space="preserve"> 2012</w:t>
      </w:r>
    </w:p>
    <w:p w14:paraId="66301E97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</w:t>
      </w:r>
      <w:r w:rsidR="005A5F4F" w:rsidRPr="006A0EDA">
        <w:t xml:space="preserve">CEQLS Institute in Bratislava and Zilina University, </w:t>
      </w:r>
      <w:r w:rsidRPr="006A0EDA">
        <w:t>Slovak Republic</w:t>
      </w:r>
      <w:r w:rsidR="005A5F4F" w:rsidRPr="006A0EDA">
        <w:t>, March 2012</w:t>
      </w:r>
    </w:p>
    <w:p w14:paraId="5F126BEF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Southern Economic Association Annual Meeting, Washington November 2011</w:t>
      </w:r>
    </w:p>
    <w:p w14:paraId="60C38AEF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Center for Institutional Analysis &amp; Development, Bucharest, September 2011 </w:t>
      </w:r>
    </w:p>
    <w:p w14:paraId="48B5EE3B" w14:textId="77777777" w:rsidR="002413E6" w:rsidRPr="006A0EDA" w:rsidRDefault="002413E6" w:rsidP="008A2706">
      <w:pPr>
        <w:keepNext/>
        <w:ind w:right="-619" w:hanging="360"/>
        <w:contextualSpacing/>
      </w:pPr>
      <w:r w:rsidRPr="006A0EDA">
        <w:t>“Respect for Everything”</w:t>
      </w:r>
    </w:p>
    <w:p w14:paraId="06812D7F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Confronting Environmental Values, Oslo, June 2010</w:t>
      </w:r>
    </w:p>
    <w:p w14:paraId="24BB0F5F" w14:textId="77777777" w:rsidR="002413E6" w:rsidRPr="006A0EDA" w:rsidRDefault="002413E6" w:rsidP="00035A87">
      <w:pPr>
        <w:ind w:right="-619" w:hanging="360"/>
        <w:contextualSpacing/>
      </w:pPr>
      <w:r w:rsidRPr="006A0EDA">
        <w:t xml:space="preserve">“Functional Property, Real Justice” </w:t>
      </w:r>
    </w:p>
    <w:p w14:paraId="374965C3" w14:textId="77777777" w:rsidR="002413E6" w:rsidRPr="006A0EDA" w:rsidRDefault="002413E6" w:rsidP="00035A87">
      <w:pPr>
        <w:ind w:right="-619"/>
        <w:contextualSpacing/>
      </w:pPr>
      <w:r w:rsidRPr="006A0EDA">
        <w:t>• Keynote address, 60</w:t>
      </w:r>
      <w:r w:rsidRPr="006A0EDA">
        <w:rPr>
          <w:vertAlign w:val="superscript"/>
        </w:rPr>
        <w:t>th</w:t>
      </w:r>
      <w:r w:rsidRPr="006A0EDA">
        <w:t xml:space="preserve"> Anniversary of Turkish Democracy, Ankara, May 2010</w:t>
      </w:r>
    </w:p>
    <w:p w14:paraId="15D1B0CD" w14:textId="77777777" w:rsidR="002413E6" w:rsidRPr="006A0EDA" w:rsidRDefault="002413E6" w:rsidP="00035A87">
      <w:pPr>
        <w:ind w:right="-619"/>
        <w:contextualSpacing/>
      </w:pPr>
      <w:r w:rsidRPr="006A0EDA">
        <w:t>• Keynote address, 20</w:t>
      </w:r>
      <w:r w:rsidRPr="006A0EDA">
        <w:rPr>
          <w:vertAlign w:val="superscript"/>
        </w:rPr>
        <w:t>th</w:t>
      </w:r>
      <w:r w:rsidRPr="006A0EDA">
        <w:t xml:space="preserve"> Anniversary of fall of Berlin Wall, Berlin, November 2009</w:t>
      </w:r>
    </w:p>
    <w:p w14:paraId="28785C7A" w14:textId="77777777" w:rsidR="002413E6" w:rsidRPr="006A0EDA" w:rsidRDefault="002413E6" w:rsidP="00035A87">
      <w:pPr>
        <w:ind w:right="-619" w:hanging="360"/>
        <w:contextualSpacing/>
      </w:pPr>
      <w:r w:rsidRPr="006A0EDA">
        <w:t>“The Right to Distribute,” King’s College London, January 2010.</w:t>
      </w:r>
    </w:p>
    <w:p w14:paraId="65455D76" w14:textId="77777777" w:rsidR="002413E6" w:rsidRPr="006A0EDA" w:rsidRDefault="002413E6" w:rsidP="00035A87">
      <w:pPr>
        <w:ind w:right="-619" w:hanging="360"/>
        <w:contextualSpacing/>
        <w:rPr>
          <w:i/>
        </w:rPr>
      </w:pPr>
      <w:r w:rsidRPr="006A0EDA">
        <w:t xml:space="preserve">Lectures on </w:t>
      </w:r>
      <w:r w:rsidRPr="006A0EDA">
        <w:rPr>
          <w:i/>
        </w:rPr>
        <w:t>A</w:t>
      </w:r>
      <w:r w:rsidRPr="006A0EDA">
        <w:t xml:space="preserve"> </w:t>
      </w:r>
      <w:r w:rsidRPr="006A0EDA">
        <w:rPr>
          <w:i/>
        </w:rPr>
        <w:t>Brief History of Liberty</w:t>
      </w:r>
    </w:p>
    <w:p w14:paraId="311F73CD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Australian National University, August 2009</w:t>
      </w:r>
    </w:p>
    <w:p w14:paraId="1EAA4396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Galilee Colloquium, Israel, June 2008</w:t>
      </w:r>
    </w:p>
    <w:p w14:paraId="04EF893E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UCLA, March 2008</w:t>
      </w:r>
    </w:p>
    <w:p w14:paraId="7470C864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Oxford University (Wolfson College), April 2007</w:t>
      </w:r>
    </w:p>
    <w:p w14:paraId="25C49F5D" w14:textId="77777777" w:rsidR="002413E6" w:rsidRPr="006A0EDA" w:rsidRDefault="002413E6" w:rsidP="00035A87">
      <w:pPr>
        <w:ind w:right="-619" w:hanging="360"/>
        <w:contextualSpacing/>
      </w:pPr>
      <w:r w:rsidRPr="006A0EDA">
        <w:t xml:space="preserve">Lectures on </w:t>
      </w:r>
      <w:r w:rsidRPr="006A0EDA">
        <w:rPr>
          <w:i/>
        </w:rPr>
        <w:t>Elements of Justice</w:t>
      </w:r>
    </w:p>
    <w:p w14:paraId="7316A9E6" w14:textId="6DED55E2" w:rsidR="00AE50AE" w:rsidRDefault="00AE50AE" w:rsidP="00AE50AE">
      <w:pPr>
        <w:keepNext/>
        <w:ind w:right="-1440" w:hanging="360"/>
        <w:contextualSpacing/>
      </w:pPr>
      <w:r>
        <w:tab/>
        <w:t xml:space="preserve">• 6 commentator-led sessions, </w:t>
      </w:r>
      <w:r w:rsidRPr="00964C7F">
        <w:t>Chinese Assoc for Analytic Ethics, Annual Convention, Wuhan, 2018</w:t>
      </w:r>
    </w:p>
    <w:p w14:paraId="03227028" w14:textId="1762BE93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</w:t>
      </w:r>
      <w:r w:rsidR="00AE50AE">
        <w:t xml:space="preserve">5 commentator-led sessions, </w:t>
      </w:r>
      <w:r w:rsidRPr="006A0EDA">
        <w:t xml:space="preserve">National University of Singapore </w:t>
      </w:r>
      <w:r w:rsidR="009A7862" w:rsidRPr="006A0EDA">
        <w:t xml:space="preserve">August 2009 </w:t>
      </w:r>
    </w:p>
    <w:p w14:paraId="5B3558F0" w14:textId="77777777" w:rsidR="002413E6" w:rsidRPr="006A0EDA" w:rsidRDefault="002413E6" w:rsidP="00035A87">
      <w:pPr>
        <w:ind w:right="-619"/>
        <w:contextualSpacing/>
      </w:pPr>
      <w:r w:rsidRPr="006A0EDA">
        <w:t xml:space="preserve">• </w:t>
      </w:r>
      <w:proofErr w:type="spellStart"/>
      <w:r w:rsidRPr="006A0EDA">
        <w:t>Franciso</w:t>
      </w:r>
      <w:proofErr w:type="spellEnd"/>
      <w:r w:rsidRPr="006A0EDA">
        <w:t xml:space="preserve"> Marroquin U, Guatemala City, October </w:t>
      </w:r>
      <w:proofErr w:type="gramStart"/>
      <w:r w:rsidRPr="006A0EDA">
        <w:t>2004  (</w:t>
      </w:r>
      <w:proofErr w:type="gramEnd"/>
      <w:r w:rsidRPr="006A0EDA">
        <w:t>6 sessions)</w:t>
      </w:r>
    </w:p>
    <w:p w14:paraId="28A1E80D" w14:textId="4C3ACFD0" w:rsidR="002413E6" w:rsidRPr="006A0EDA" w:rsidRDefault="002413E6" w:rsidP="00035A87">
      <w:pPr>
        <w:ind w:right="-619" w:hanging="360"/>
        <w:contextualSpacing/>
      </w:pPr>
      <w:r w:rsidRPr="006A0EDA">
        <w:tab/>
        <w:t>• Central Asian Resource Center, Almaty, Kazakhstan, July 2004</w:t>
      </w:r>
    </w:p>
    <w:p w14:paraId="665004AD" w14:textId="7B426A07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</w:t>
      </w:r>
      <w:r w:rsidR="00AE50AE">
        <w:t xml:space="preserve">6 commentator-led sessions, </w:t>
      </w:r>
      <w:r w:rsidRPr="006A0EDA">
        <w:t xml:space="preserve">Brown U, May 2004  </w:t>
      </w:r>
    </w:p>
    <w:p w14:paraId="26D04567" w14:textId="69CF2E94" w:rsidR="002413E6" w:rsidRPr="006A0EDA" w:rsidRDefault="002413E6" w:rsidP="00035A87">
      <w:pPr>
        <w:ind w:right="-619" w:hanging="360"/>
        <w:contextualSpacing/>
      </w:pPr>
      <w:r w:rsidRPr="006A0EDA">
        <w:t xml:space="preserve"> </w:t>
      </w:r>
      <w:r w:rsidRPr="006A0EDA">
        <w:tab/>
        <w:t xml:space="preserve">• </w:t>
      </w:r>
      <w:r w:rsidR="00AE50AE">
        <w:t xml:space="preserve">6 commentator-led sessions, </w:t>
      </w:r>
      <w:r w:rsidRPr="006A0EDA">
        <w:t xml:space="preserve">Georgia State U, March 2004 </w:t>
      </w:r>
    </w:p>
    <w:p w14:paraId="1F03511E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 xml:space="preserve">• U.S. Congressional Staffers Workshop, Washington, D.C., December 2002 </w:t>
      </w:r>
    </w:p>
    <w:p w14:paraId="3CC8AE09" w14:textId="77777777" w:rsidR="002413E6" w:rsidRPr="006A0EDA" w:rsidRDefault="002413E6" w:rsidP="00035A87">
      <w:pPr>
        <w:ind w:right="-619" w:hanging="360"/>
        <w:contextualSpacing/>
      </w:pPr>
      <w:r w:rsidRPr="006A0EDA">
        <w:tab/>
        <w:t>• Australian National University, Canberra, July/August, 2002</w:t>
      </w:r>
    </w:p>
    <w:p w14:paraId="79C95626" w14:textId="77777777" w:rsidR="002413E6" w:rsidRPr="006A0EDA" w:rsidRDefault="002413E6" w:rsidP="002413E6">
      <w:pPr>
        <w:keepNext/>
        <w:ind w:right="-620" w:hanging="360"/>
      </w:pPr>
      <w:r w:rsidRPr="006A0EDA">
        <w:tab/>
        <w:t>• U of Michigan, March 2002.</w:t>
      </w:r>
    </w:p>
    <w:p w14:paraId="3BFAE990" w14:textId="5C8DB641" w:rsidR="002413E6" w:rsidRPr="00E2649A" w:rsidRDefault="002413E6" w:rsidP="002413E6">
      <w:pPr>
        <w:ind w:right="-620" w:hanging="360"/>
      </w:pPr>
      <w:r w:rsidRPr="00E2649A">
        <w:tab/>
        <w:t xml:space="preserve">• </w:t>
      </w:r>
      <w:r w:rsidR="00CA13D6" w:rsidRPr="00E2649A">
        <w:t>Ethics &amp; Markets (</w:t>
      </w:r>
      <w:r w:rsidR="00E2649A" w:rsidRPr="00E2649A">
        <w:t xml:space="preserve">panel </w:t>
      </w:r>
      <w:r w:rsidR="00CA13D6" w:rsidRPr="00E2649A">
        <w:t>w/</w:t>
      </w:r>
      <w:proofErr w:type="spellStart"/>
      <w:r w:rsidR="00CA13D6" w:rsidRPr="00E2649A">
        <w:t>Amitai</w:t>
      </w:r>
      <w:proofErr w:type="spellEnd"/>
      <w:r w:rsidRPr="00E2649A">
        <w:t xml:space="preserve"> Etzioni, Amy Gut</w:t>
      </w:r>
      <w:r w:rsidR="00E2649A">
        <w:t>mann, Frances</w:t>
      </w:r>
      <w:r w:rsidR="00E2649A" w:rsidRPr="00E2649A">
        <w:t xml:space="preserve"> Fox </w:t>
      </w:r>
      <w:proofErr w:type="spellStart"/>
      <w:r w:rsidR="00E2649A" w:rsidRPr="00E2649A">
        <w:t>Piven</w:t>
      </w:r>
      <w:proofErr w:type="spellEnd"/>
      <w:r w:rsidR="00E2649A" w:rsidRPr="00E2649A">
        <w:t xml:space="preserve">) Yale, </w:t>
      </w:r>
      <w:r w:rsidRPr="00E2649A">
        <w:t>1999</w:t>
      </w:r>
    </w:p>
    <w:p w14:paraId="23DF1999" w14:textId="77777777" w:rsidR="002413E6" w:rsidRPr="006A0EDA" w:rsidRDefault="002413E6" w:rsidP="002413E6">
      <w:pPr>
        <w:keepNext/>
        <w:ind w:right="-620" w:hanging="360"/>
      </w:pPr>
      <w:r w:rsidRPr="006A0EDA">
        <w:tab/>
        <w:t>• U of Witwatersrand, Johannesburg, July/August 1999</w:t>
      </w:r>
    </w:p>
    <w:p w14:paraId="40E5C5B8" w14:textId="77777777" w:rsidR="002413E6" w:rsidRPr="006A0EDA" w:rsidRDefault="002413E6" w:rsidP="002413E6">
      <w:pPr>
        <w:ind w:right="-620" w:hanging="360"/>
      </w:pPr>
      <w:r w:rsidRPr="006A0EDA">
        <w:tab/>
        <w:t>• U of Auckland, New Zealand, March 1998</w:t>
      </w:r>
    </w:p>
    <w:p w14:paraId="49DEF417" w14:textId="77777777" w:rsidR="002413E6" w:rsidRPr="006A0EDA" w:rsidRDefault="002413E6" w:rsidP="002413E6">
      <w:pPr>
        <w:keepNext/>
        <w:ind w:right="-620" w:hanging="360"/>
      </w:pPr>
      <w:r w:rsidRPr="006A0EDA">
        <w:t xml:space="preserve">“Reinventing the Commons: The </w:t>
      </w:r>
      <w:proofErr w:type="spellStart"/>
      <w:r w:rsidRPr="006A0EDA">
        <w:t>Sabi</w:t>
      </w:r>
      <w:proofErr w:type="spellEnd"/>
      <w:r w:rsidRPr="006A0EDA">
        <w:t xml:space="preserve"> Sand Game Preserve”</w:t>
      </w:r>
    </w:p>
    <w:p w14:paraId="094704CE" w14:textId="77777777" w:rsidR="002413E6" w:rsidRPr="006A0EDA" w:rsidRDefault="002413E6" w:rsidP="002413E6">
      <w:pPr>
        <w:ind w:right="-620" w:hanging="360"/>
      </w:pPr>
      <w:r w:rsidRPr="006A0EDA">
        <w:tab/>
        <w:t>• Symposium on Environmental Law, U. Cal. Davis School of Law, April 2003</w:t>
      </w:r>
    </w:p>
    <w:p w14:paraId="048FFC46" w14:textId="77777777" w:rsidR="002413E6" w:rsidRPr="006A0EDA" w:rsidRDefault="002413E6" w:rsidP="002413E6">
      <w:pPr>
        <w:keepNext/>
        <w:ind w:right="-620" w:hanging="360"/>
      </w:pPr>
      <w:r w:rsidRPr="006A0EDA">
        <w:t>“The Institution of Property”</w:t>
      </w:r>
    </w:p>
    <w:p w14:paraId="22CDCE11" w14:textId="77777777" w:rsidR="002413E6" w:rsidRPr="006A0EDA" w:rsidRDefault="002413E6" w:rsidP="002413E6">
      <w:pPr>
        <w:keepNext/>
        <w:ind w:right="-620" w:hanging="360"/>
      </w:pPr>
      <w:r w:rsidRPr="006A0EDA">
        <w:tab/>
        <w:t>• Instituto Liberdade, Santiago, Chile, August 2005</w:t>
      </w:r>
    </w:p>
    <w:p w14:paraId="4C672456" w14:textId="77777777" w:rsidR="002413E6" w:rsidRPr="006A0EDA" w:rsidRDefault="002413E6" w:rsidP="002413E6">
      <w:pPr>
        <w:ind w:right="-620" w:hanging="360"/>
      </w:pPr>
      <w:r w:rsidRPr="006A0EDA">
        <w:tab/>
        <w:t>• Symposium on Liberal Institutions, European U. School of Law, Florence, Italy, 1995</w:t>
      </w:r>
    </w:p>
    <w:p w14:paraId="2BE9DFFE" w14:textId="77777777" w:rsidR="002413E6" w:rsidRPr="006A0EDA" w:rsidRDefault="002413E6" w:rsidP="00750A41">
      <w:pPr>
        <w:keepNext/>
        <w:ind w:right="-620" w:hanging="360"/>
      </w:pPr>
      <w:r w:rsidRPr="006A0EDA">
        <w:t>“The Meanings of Life”</w:t>
      </w:r>
    </w:p>
    <w:p w14:paraId="4642EA91" w14:textId="77777777" w:rsidR="002413E6" w:rsidRPr="006A0EDA" w:rsidRDefault="002413E6" w:rsidP="00750A41">
      <w:pPr>
        <w:keepNext/>
        <w:ind w:right="-620" w:hanging="360"/>
      </w:pPr>
      <w:r w:rsidRPr="006A0EDA">
        <w:tab/>
        <w:t>• Keynote Speaker, Conference on Analytic Existentialism, U of Cape Town, August 2001</w:t>
      </w:r>
    </w:p>
    <w:p w14:paraId="102D879B" w14:textId="77777777" w:rsidR="002413E6" w:rsidRPr="006A0EDA" w:rsidRDefault="002413E6" w:rsidP="002413E6">
      <w:pPr>
        <w:ind w:right="-620" w:hanging="360"/>
      </w:pPr>
      <w:r w:rsidRPr="006A0EDA">
        <w:tab/>
        <w:t>• Boston University Institute for Philosophy &amp; Religion, December 1999</w:t>
      </w:r>
    </w:p>
    <w:p w14:paraId="3DB8115C" w14:textId="77777777" w:rsidR="002413E6" w:rsidRPr="006A0EDA" w:rsidRDefault="002413E6" w:rsidP="002413E6">
      <w:pPr>
        <w:keepNext/>
        <w:ind w:right="-620" w:hanging="360"/>
      </w:pPr>
      <w:r w:rsidRPr="006A0EDA">
        <w:t>“Poverty, Foreign Aid, and Wildlife Preservation”</w:t>
      </w:r>
    </w:p>
    <w:p w14:paraId="597EDE45" w14:textId="77777777" w:rsidR="002413E6" w:rsidRPr="006A0EDA" w:rsidRDefault="002413E6" w:rsidP="002413E6">
      <w:pPr>
        <w:ind w:hanging="360"/>
      </w:pPr>
      <w:r w:rsidRPr="006A0EDA">
        <w:tab/>
        <w:t>•  Joint U.S. Congress/Senate Legislative Staff Breakfast, Washington, D.C. March 2001</w:t>
      </w:r>
    </w:p>
    <w:p w14:paraId="7321F3D3" w14:textId="77777777" w:rsidR="002413E6" w:rsidRPr="006A0EDA" w:rsidRDefault="002413E6" w:rsidP="002413E6">
      <w:pPr>
        <w:ind w:right="-620" w:hanging="360"/>
      </w:pPr>
      <w:r w:rsidRPr="006A0EDA">
        <w:t>“Environmental Conflict Resolution”</w:t>
      </w:r>
    </w:p>
    <w:p w14:paraId="7893E208" w14:textId="77777777" w:rsidR="002413E6" w:rsidRPr="006A0EDA" w:rsidRDefault="002413E6" w:rsidP="002413E6">
      <w:pPr>
        <w:ind w:right="-620" w:hanging="360"/>
      </w:pPr>
      <w:r w:rsidRPr="006A0EDA">
        <w:tab/>
        <w:t>• United Nations Convocation, New York, January 2001</w:t>
      </w:r>
    </w:p>
    <w:p w14:paraId="5C533AD3" w14:textId="77777777" w:rsidR="002413E6" w:rsidRPr="006A0EDA" w:rsidRDefault="002413E6" w:rsidP="002413E6">
      <w:pPr>
        <w:ind w:right="-620" w:hanging="360"/>
      </w:pPr>
      <w:r w:rsidRPr="006A0EDA">
        <w:lastRenderedPageBreak/>
        <w:tab/>
        <w:t>• Institute for Economic Affairs, London, June 1998</w:t>
      </w:r>
      <w:r w:rsidRPr="006A0EDA">
        <w:tab/>
      </w:r>
    </w:p>
    <w:p w14:paraId="00049C7A" w14:textId="77777777" w:rsidR="002413E6" w:rsidRPr="006A0EDA" w:rsidRDefault="002413E6" w:rsidP="002413E6">
      <w:pPr>
        <w:keepNext/>
        <w:ind w:right="-620" w:hanging="360"/>
      </w:pPr>
      <w:r w:rsidRPr="006A0EDA">
        <w:t>“Moral Theory and Everyday Life”</w:t>
      </w:r>
    </w:p>
    <w:p w14:paraId="4BF3B668" w14:textId="77777777" w:rsidR="002413E6" w:rsidRPr="006A0EDA" w:rsidRDefault="002413E6" w:rsidP="002413E6">
      <w:pPr>
        <w:ind w:right="-620" w:hanging="360"/>
      </w:pPr>
      <w:r w:rsidRPr="006A0EDA">
        <w:tab/>
        <w:t xml:space="preserve">• Conference on Ethics </w:t>
      </w:r>
      <w:proofErr w:type="gramStart"/>
      <w:r w:rsidRPr="006A0EDA">
        <w:t>In</w:t>
      </w:r>
      <w:proofErr w:type="gramEnd"/>
      <w:r w:rsidRPr="006A0EDA">
        <w:t xml:space="preserve"> Everyday Life, U of Cape Town, South Africa, August 1999</w:t>
      </w:r>
    </w:p>
    <w:p w14:paraId="5FA99590" w14:textId="77777777" w:rsidR="002413E6" w:rsidRPr="006A0EDA" w:rsidRDefault="002413E6" w:rsidP="002413E6">
      <w:pPr>
        <w:keepNext/>
        <w:ind w:right="-620" w:hanging="360"/>
      </w:pPr>
      <w:r w:rsidRPr="006A0EDA">
        <w:t xml:space="preserve">“Reasons for Reasons” </w:t>
      </w:r>
    </w:p>
    <w:p w14:paraId="07DB9E97" w14:textId="5FACA1BE" w:rsidR="002413E6" w:rsidRPr="006A0EDA" w:rsidRDefault="002413E6" w:rsidP="002413E6">
      <w:pPr>
        <w:ind w:right="-620" w:hanging="360"/>
      </w:pPr>
      <w:r w:rsidRPr="006A0EDA">
        <w:tab/>
        <w:t xml:space="preserve">• </w:t>
      </w:r>
      <w:r w:rsidR="007F59E8" w:rsidRPr="006A0EDA">
        <w:t>3</w:t>
      </w:r>
      <w:r w:rsidRPr="006A0EDA">
        <w:t xml:space="preserve"> universities: Chung Cheng U., Chen Chi U., U. of Taiwan, May 2000</w:t>
      </w:r>
    </w:p>
    <w:p w14:paraId="0F5FC234" w14:textId="09AFCE84" w:rsidR="002413E6" w:rsidRPr="006A0EDA" w:rsidRDefault="007F59E8" w:rsidP="002413E6">
      <w:pPr>
        <w:keepNext/>
        <w:ind w:right="-620" w:hanging="360"/>
        <w:rPr>
          <w:i/>
        </w:rPr>
      </w:pPr>
      <w:r w:rsidRPr="006A0EDA">
        <w:t>4</w:t>
      </w:r>
      <w:r w:rsidR="002413E6" w:rsidRPr="006A0EDA">
        <w:t xml:space="preserve"> Lectures on </w:t>
      </w:r>
      <w:r w:rsidR="002413E6" w:rsidRPr="006A0EDA">
        <w:rPr>
          <w:i/>
        </w:rPr>
        <w:t>Social Welfare and Individual Responsibility</w:t>
      </w:r>
    </w:p>
    <w:p w14:paraId="67A9F2F8" w14:textId="77777777" w:rsidR="002413E6" w:rsidRPr="006A0EDA" w:rsidRDefault="002413E6" w:rsidP="002413E6">
      <w:pPr>
        <w:ind w:right="-620" w:hanging="360"/>
      </w:pPr>
      <w:r w:rsidRPr="006A0EDA">
        <w:tab/>
        <w:t xml:space="preserve">• Universidad </w:t>
      </w:r>
      <w:proofErr w:type="spellStart"/>
      <w:r w:rsidRPr="006A0EDA">
        <w:t>Torcuato</w:t>
      </w:r>
      <w:proofErr w:type="spellEnd"/>
      <w:r w:rsidRPr="006A0EDA">
        <w:t xml:space="preserve"> Di </w:t>
      </w:r>
      <w:proofErr w:type="spellStart"/>
      <w:r w:rsidRPr="006A0EDA">
        <w:t>Tella</w:t>
      </w:r>
      <w:proofErr w:type="spellEnd"/>
      <w:r w:rsidRPr="006A0EDA">
        <w:t xml:space="preserve"> School of Law, Buenos Aires, Sept. 1998 </w:t>
      </w:r>
    </w:p>
    <w:p w14:paraId="7DDB0921" w14:textId="4279A126" w:rsidR="002413E6" w:rsidRPr="006A0EDA" w:rsidRDefault="002413E6" w:rsidP="002413E6">
      <w:pPr>
        <w:keepNext/>
        <w:ind w:right="-620" w:hanging="360"/>
      </w:pPr>
      <w:r w:rsidRPr="006A0EDA">
        <w:t>“The Authority of Instrumental Reason”</w:t>
      </w:r>
    </w:p>
    <w:p w14:paraId="56FA2C8D" w14:textId="77777777" w:rsidR="002413E6" w:rsidRPr="006A0EDA" w:rsidRDefault="002413E6" w:rsidP="002413E6">
      <w:pPr>
        <w:ind w:right="-620" w:hanging="360"/>
      </w:pPr>
      <w:r w:rsidRPr="006A0EDA">
        <w:tab/>
        <w:t>• Symposium on Language, Reasoning, and Cognition, CREA, Paris, June 1998</w:t>
      </w:r>
    </w:p>
    <w:p w14:paraId="568BF6E9" w14:textId="77777777" w:rsidR="002413E6" w:rsidRPr="006A0EDA" w:rsidRDefault="002413E6" w:rsidP="002413E6">
      <w:pPr>
        <w:keepNext/>
        <w:ind w:right="-620" w:hanging="360"/>
      </w:pPr>
      <w:r w:rsidRPr="006A0EDA">
        <w:t>Invited Speaker, Symposium on Practical Reason</w:t>
      </w:r>
    </w:p>
    <w:p w14:paraId="528C32BE" w14:textId="77777777" w:rsidR="002413E6" w:rsidRPr="006A0EDA" w:rsidRDefault="002413E6" w:rsidP="002413E6">
      <w:pPr>
        <w:ind w:right="-620" w:hanging="360"/>
      </w:pPr>
      <w:r w:rsidRPr="006A0EDA">
        <w:tab/>
        <w:t>• American Philosophical Association, Central Division, Chicago, May 1998</w:t>
      </w:r>
    </w:p>
    <w:p w14:paraId="678384A7" w14:textId="77777777" w:rsidR="002413E6" w:rsidRPr="006A0EDA" w:rsidRDefault="002413E6" w:rsidP="002413E6">
      <w:pPr>
        <w:keepNext/>
        <w:ind w:right="-620" w:hanging="360"/>
      </w:pPr>
      <w:r w:rsidRPr="006A0EDA">
        <w:t>“Beyond Economics: Questions of Fairness”</w:t>
      </w:r>
    </w:p>
    <w:p w14:paraId="3B84EE82" w14:textId="77777777" w:rsidR="002413E6" w:rsidRPr="00FD4F81" w:rsidRDefault="002413E6" w:rsidP="002413E6">
      <w:pPr>
        <w:ind w:hanging="360"/>
        <w:rPr>
          <w:sz w:val="20"/>
          <w:szCs w:val="20"/>
        </w:rPr>
      </w:pPr>
      <w:r w:rsidRPr="006A0EDA">
        <w:tab/>
        <w:t xml:space="preserve">• Joint U.S. Congress/Senate Legislative Staff Workshop on Tax Reform, </w:t>
      </w:r>
      <w:r w:rsidRPr="00FD4F81">
        <w:rPr>
          <w:sz w:val="20"/>
          <w:szCs w:val="20"/>
        </w:rPr>
        <w:t>Baltimore, January 1998</w:t>
      </w:r>
    </w:p>
    <w:p w14:paraId="75BEC405" w14:textId="77777777" w:rsidR="002413E6" w:rsidRPr="006A0EDA" w:rsidRDefault="002413E6" w:rsidP="002413E6">
      <w:pPr>
        <w:keepNext/>
        <w:ind w:right="-620" w:hanging="360"/>
      </w:pPr>
      <w:r w:rsidRPr="006A0EDA">
        <w:t xml:space="preserve">“Environmental Justice” </w:t>
      </w:r>
    </w:p>
    <w:p w14:paraId="3272E901" w14:textId="77777777" w:rsidR="002413E6" w:rsidRPr="006A0EDA" w:rsidRDefault="002413E6" w:rsidP="002413E6">
      <w:pPr>
        <w:ind w:right="-620" w:hanging="360"/>
      </w:pPr>
      <w:r w:rsidRPr="006A0EDA">
        <w:tab/>
        <w:t>• Conference on Justice &amp; the Environment, U. of Melbourne, Australia, 1997</w:t>
      </w:r>
    </w:p>
    <w:p w14:paraId="7D61A87F" w14:textId="77777777" w:rsidR="002413E6" w:rsidRPr="006A0EDA" w:rsidRDefault="002413E6" w:rsidP="002413E6">
      <w:pPr>
        <w:keepNext/>
        <w:ind w:right="-620" w:hanging="360"/>
      </w:pPr>
      <w:r w:rsidRPr="006A0EDA">
        <w:t>“Why Be Rational?”</w:t>
      </w:r>
    </w:p>
    <w:p w14:paraId="268A07E0" w14:textId="09958C3B" w:rsidR="002413E6" w:rsidRPr="006A0EDA" w:rsidRDefault="002413E6" w:rsidP="002413E6">
      <w:pPr>
        <w:ind w:right="-620" w:hanging="360"/>
      </w:pPr>
      <w:r w:rsidRPr="006A0EDA">
        <w:tab/>
        <w:t xml:space="preserve">• International Colloquium on Cognitive Science, </w:t>
      </w:r>
      <w:proofErr w:type="spellStart"/>
      <w:r w:rsidRPr="006A0EDA">
        <w:t>Donastia</w:t>
      </w:r>
      <w:proofErr w:type="spellEnd"/>
      <w:r w:rsidRPr="006A0EDA">
        <w:t>, Spain, 1997</w:t>
      </w:r>
      <w:r w:rsidRPr="006A0EDA">
        <w:tab/>
      </w:r>
    </w:p>
    <w:p w14:paraId="185CDA0B" w14:textId="77777777" w:rsidR="002413E6" w:rsidRPr="006A0EDA" w:rsidRDefault="002413E6" w:rsidP="002413E6">
      <w:pPr>
        <w:keepNext/>
        <w:ind w:right="-620" w:hanging="360"/>
      </w:pPr>
      <w:r w:rsidRPr="006A0EDA">
        <w:t>“Guarantees”</w:t>
      </w:r>
    </w:p>
    <w:p w14:paraId="3D259E48" w14:textId="77777777" w:rsidR="002413E6" w:rsidRPr="006A0EDA" w:rsidRDefault="002413E6" w:rsidP="002413E6">
      <w:pPr>
        <w:ind w:right="-620" w:hanging="360"/>
      </w:pPr>
      <w:r w:rsidRPr="006A0EDA">
        <w:tab/>
        <w:t xml:space="preserve">• 19th International Wittgenstein Symposium, </w:t>
      </w:r>
      <w:proofErr w:type="spellStart"/>
      <w:r w:rsidRPr="006A0EDA">
        <w:t>Kirchberg</w:t>
      </w:r>
      <w:proofErr w:type="spellEnd"/>
      <w:r w:rsidRPr="006A0EDA">
        <w:t>, Austria, 1996</w:t>
      </w:r>
    </w:p>
    <w:p w14:paraId="6735F22A" w14:textId="77777777" w:rsidR="002413E6" w:rsidRPr="006A0EDA" w:rsidRDefault="002413E6" w:rsidP="002413E6">
      <w:pPr>
        <w:keepNext/>
        <w:ind w:right="-620" w:hanging="360"/>
      </w:pPr>
      <w:r w:rsidRPr="006A0EDA">
        <w:t xml:space="preserve">“When </w:t>
      </w:r>
      <w:proofErr w:type="spellStart"/>
      <w:r w:rsidRPr="006A0EDA">
        <w:t>Preservationism</w:t>
      </w:r>
      <w:proofErr w:type="spellEnd"/>
      <w:r w:rsidRPr="006A0EDA">
        <w:t xml:space="preserve"> Doesn’t Preserve”</w:t>
      </w:r>
    </w:p>
    <w:p w14:paraId="1B983670" w14:textId="77777777" w:rsidR="002413E6" w:rsidRPr="006A0EDA" w:rsidRDefault="002413E6" w:rsidP="002413E6">
      <w:pPr>
        <w:ind w:right="-620" w:hanging="360"/>
      </w:pPr>
      <w:r w:rsidRPr="006A0EDA">
        <w:tab/>
        <w:t>• Conference on Environmental Ethics, Cortona, Italy, 1995</w:t>
      </w:r>
    </w:p>
    <w:p w14:paraId="396D1FDC" w14:textId="77777777" w:rsidR="002413E6" w:rsidRPr="006A0EDA" w:rsidRDefault="002413E6" w:rsidP="002413E6">
      <w:pPr>
        <w:ind w:right="-620" w:hanging="360"/>
      </w:pPr>
      <w:r w:rsidRPr="006A0EDA">
        <w:t>“Diminishing Marginal Utility”</w:t>
      </w:r>
    </w:p>
    <w:p w14:paraId="2A6C051A" w14:textId="77777777" w:rsidR="002413E6" w:rsidRPr="006A0EDA" w:rsidRDefault="002413E6" w:rsidP="002413E6">
      <w:pPr>
        <w:ind w:right="-620" w:hanging="360"/>
      </w:pPr>
      <w:r w:rsidRPr="006A0EDA">
        <w:tab/>
        <w:t>• School of Business, UBC, Vancouver, 1995</w:t>
      </w:r>
    </w:p>
    <w:p w14:paraId="0D0C898B" w14:textId="77777777" w:rsidR="002413E6" w:rsidRPr="00FD4F81" w:rsidRDefault="002413E6" w:rsidP="002413E6">
      <w:pPr>
        <w:ind w:right="-990" w:hanging="360"/>
        <w:rPr>
          <w:sz w:val="20"/>
          <w:szCs w:val="20"/>
        </w:rPr>
      </w:pPr>
      <w:r w:rsidRPr="006A0EDA">
        <w:tab/>
        <w:t xml:space="preserve">• Hosted by Econ Dep’t/Econ Club/School of Business/MBA Assoc., </w:t>
      </w:r>
      <w:r w:rsidRPr="00FD4F81">
        <w:rPr>
          <w:sz w:val="20"/>
          <w:szCs w:val="20"/>
        </w:rPr>
        <w:t>Loyola U., New Orleans, 1995</w:t>
      </w:r>
    </w:p>
    <w:p w14:paraId="35055DD5" w14:textId="77777777" w:rsidR="002413E6" w:rsidRPr="006A0EDA" w:rsidRDefault="002413E6" w:rsidP="002413E6">
      <w:pPr>
        <w:keepNext/>
        <w:ind w:right="-620" w:hanging="360"/>
      </w:pPr>
      <w:r w:rsidRPr="006A0EDA">
        <w:t>“Environmental Ethics and Property Law”</w:t>
      </w:r>
    </w:p>
    <w:p w14:paraId="29ED8108" w14:textId="77777777" w:rsidR="002413E6" w:rsidRPr="006A0EDA" w:rsidRDefault="002413E6" w:rsidP="002413E6">
      <w:pPr>
        <w:ind w:right="-620" w:hanging="360"/>
      </w:pPr>
      <w:r w:rsidRPr="006A0EDA">
        <w:tab/>
        <w:t>• Case Western Law School, 1994</w:t>
      </w:r>
    </w:p>
    <w:p w14:paraId="177BE2C8" w14:textId="77777777" w:rsidR="002413E6" w:rsidRPr="006A0EDA" w:rsidRDefault="002413E6" w:rsidP="002413E6">
      <w:pPr>
        <w:keepNext/>
        <w:ind w:right="-620" w:hanging="360"/>
      </w:pPr>
      <w:r w:rsidRPr="006A0EDA">
        <w:t xml:space="preserve">Five lectures on </w:t>
      </w:r>
      <w:r w:rsidRPr="006A0EDA">
        <w:rPr>
          <w:i/>
        </w:rPr>
        <w:t>Rational Choice and Moral Agency</w:t>
      </w:r>
    </w:p>
    <w:p w14:paraId="06B7C217" w14:textId="77777777" w:rsidR="002413E6" w:rsidRPr="00FD4F81" w:rsidRDefault="002413E6" w:rsidP="002413E6">
      <w:pPr>
        <w:ind w:right="-620" w:hanging="360"/>
        <w:rPr>
          <w:sz w:val="20"/>
          <w:szCs w:val="20"/>
        </w:rPr>
      </w:pPr>
      <w:r w:rsidRPr="006A0EDA">
        <w:tab/>
        <w:t xml:space="preserve"> • Hosted by Philosophy/Psychology/Accounting/Engineering/Management, </w:t>
      </w:r>
      <w:r w:rsidRPr="00FD4F81">
        <w:rPr>
          <w:sz w:val="20"/>
          <w:szCs w:val="20"/>
        </w:rPr>
        <w:t xml:space="preserve">U of Waterloo, 1993 </w:t>
      </w:r>
    </w:p>
    <w:p w14:paraId="529D9F02" w14:textId="77777777" w:rsidR="002413E6" w:rsidRPr="006A0EDA" w:rsidRDefault="002413E6" w:rsidP="002413E6">
      <w:pPr>
        <w:keepNext/>
        <w:keepLines/>
        <w:ind w:right="-620" w:hanging="360"/>
      </w:pPr>
      <w:r w:rsidRPr="006A0EDA">
        <w:t>“The Moral Evaluation of Institutions”</w:t>
      </w:r>
    </w:p>
    <w:p w14:paraId="03E9E17A" w14:textId="77777777" w:rsidR="002413E6" w:rsidRPr="006A0EDA" w:rsidRDefault="002413E6" w:rsidP="002413E6">
      <w:pPr>
        <w:keepLines/>
        <w:ind w:right="-620" w:hanging="360"/>
      </w:pPr>
      <w:r w:rsidRPr="006A0EDA">
        <w:tab/>
        <w:t>• Conference on Institutional Reform in Eastern Europe, Inter-University Center of Postgraduate Studies, Dubrovnik, Yugoslavia, 1990</w:t>
      </w:r>
    </w:p>
    <w:p w14:paraId="3E7BBF51" w14:textId="77777777" w:rsidR="002413E6" w:rsidRPr="006A0EDA" w:rsidRDefault="002413E6" w:rsidP="002413E6">
      <w:pPr>
        <w:keepNext/>
        <w:ind w:right="-620" w:hanging="360"/>
      </w:pPr>
      <w:r w:rsidRPr="006A0EDA">
        <w:t>“Experimental Philosophy”</w:t>
      </w:r>
    </w:p>
    <w:p w14:paraId="2C675088" w14:textId="77777777" w:rsidR="002413E6" w:rsidRPr="006A0EDA" w:rsidRDefault="002413E6" w:rsidP="002413E6">
      <w:pPr>
        <w:tabs>
          <w:tab w:val="left" w:pos="90"/>
        </w:tabs>
        <w:ind w:right="-620" w:hanging="360"/>
      </w:pPr>
      <w:r w:rsidRPr="006A0EDA">
        <w:tab/>
        <w:t xml:space="preserve">• Conference on Le </w:t>
      </w:r>
      <w:proofErr w:type="spellStart"/>
      <w:r w:rsidRPr="006A0EDA">
        <w:t>Liberalisme</w:t>
      </w:r>
      <w:proofErr w:type="spellEnd"/>
      <w:r w:rsidRPr="006A0EDA">
        <w:t xml:space="preserve"> a </w:t>
      </w:r>
      <w:proofErr w:type="spellStart"/>
      <w:r w:rsidRPr="006A0EDA">
        <w:t>L’Europenne</w:t>
      </w:r>
      <w:proofErr w:type="spellEnd"/>
      <w:r w:rsidRPr="006A0EDA">
        <w:t xml:space="preserve">, </w:t>
      </w:r>
      <w:proofErr w:type="spellStart"/>
      <w:r w:rsidRPr="006A0EDA">
        <w:t>Universite</w:t>
      </w:r>
      <w:proofErr w:type="spellEnd"/>
      <w:r w:rsidRPr="006A0EDA">
        <w:t xml:space="preserve"> </w:t>
      </w:r>
      <w:proofErr w:type="spellStart"/>
      <w:r w:rsidRPr="006A0EDA">
        <w:t>D’Aix</w:t>
      </w:r>
      <w:proofErr w:type="spellEnd"/>
      <w:r w:rsidRPr="006A0EDA">
        <w:t>-Marseille, France, 1989</w:t>
      </w:r>
    </w:p>
    <w:p w14:paraId="12893D89" w14:textId="77777777" w:rsidR="002413E6" w:rsidRPr="006A0EDA" w:rsidRDefault="002413E6" w:rsidP="00E30FFC">
      <w:pPr>
        <w:tabs>
          <w:tab w:val="left" w:pos="90"/>
        </w:tabs>
        <w:ind w:right="-620" w:hanging="360"/>
      </w:pPr>
      <w:r w:rsidRPr="006A0EDA">
        <w:tab/>
        <w:t>• Economic History Association, Harvard, 1988</w:t>
      </w:r>
    </w:p>
    <w:p w14:paraId="4521F461" w14:textId="77777777" w:rsidR="00E30FFC" w:rsidRPr="006A0EDA" w:rsidRDefault="00E30FFC" w:rsidP="00E30FFC">
      <w:pPr>
        <w:tabs>
          <w:tab w:val="left" w:pos="90"/>
        </w:tabs>
        <w:ind w:right="-620" w:hanging="360"/>
      </w:pPr>
    </w:p>
    <w:p w14:paraId="0670AC4C" w14:textId="1026E5F2" w:rsidR="00C24846" w:rsidRPr="006A0EDA" w:rsidRDefault="00C24846" w:rsidP="00E30FFC">
      <w:pPr>
        <w:widowControl w:val="0"/>
        <w:spacing w:line="360" w:lineRule="auto"/>
        <w:ind w:left="-360" w:right="-620"/>
        <w:jc w:val="center"/>
        <w:rPr>
          <w:b/>
          <w:caps/>
        </w:rPr>
      </w:pPr>
      <w:r w:rsidRPr="006A0EDA">
        <w:rPr>
          <w:b/>
          <w:caps/>
        </w:rPr>
        <w:t>courses taught</w:t>
      </w:r>
    </w:p>
    <w:p w14:paraId="2B8E99FB" w14:textId="023F8A17" w:rsidR="00C24846" w:rsidRPr="00FD4F81" w:rsidRDefault="00C24846" w:rsidP="002910AD">
      <w:pPr>
        <w:widowControl w:val="0"/>
        <w:tabs>
          <w:tab w:val="left" w:pos="990"/>
        </w:tabs>
        <w:ind w:left="990" w:right="-619" w:hanging="1350"/>
        <w:rPr>
          <w:caps/>
          <w:sz w:val="20"/>
          <w:szCs w:val="20"/>
        </w:rPr>
      </w:pPr>
      <w:r w:rsidRPr="00FD4F81">
        <w:rPr>
          <w:b/>
          <w:i/>
          <w:sz w:val="20"/>
          <w:szCs w:val="20"/>
        </w:rPr>
        <w:t>Introductory</w:t>
      </w:r>
      <w:r w:rsidRPr="00FD4F81">
        <w:rPr>
          <w:sz w:val="20"/>
          <w:szCs w:val="20"/>
        </w:rPr>
        <w:t xml:space="preserve">: </w:t>
      </w:r>
      <w:r w:rsidRPr="00FD4F81">
        <w:rPr>
          <w:sz w:val="20"/>
          <w:szCs w:val="20"/>
        </w:rPr>
        <w:tab/>
      </w:r>
      <w:r w:rsidR="002910AD" w:rsidRPr="00FD4F81">
        <w:rPr>
          <w:sz w:val="20"/>
          <w:szCs w:val="20"/>
        </w:rPr>
        <w:t>PHIL/ECON 205 (Ethics &amp; Economic</w:t>
      </w:r>
      <w:r w:rsidR="00E23D3A">
        <w:rPr>
          <w:sz w:val="20"/>
          <w:szCs w:val="20"/>
        </w:rPr>
        <w:t>s</w:t>
      </w:r>
      <w:r w:rsidR="002910AD" w:rsidRPr="00FD4F81">
        <w:rPr>
          <w:sz w:val="20"/>
          <w:szCs w:val="20"/>
        </w:rPr>
        <w:t xml:space="preserve"> of Wealth Creation), P</w:t>
      </w:r>
      <w:r w:rsidR="00E23D3A">
        <w:rPr>
          <w:sz w:val="20"/>
          <w:szCs w:val="20"/>
        </w:rPr>
        <w:t>PEL</w:t>
      </w:r>
      <w:r w:rsidR="002910AD" w:rsidRPr="00FD4F81">
        <w:rPr>
          <w:sz w:val="20"/>
          <w:szCs w:val="20"/>
        </w:rPr>
        <w:t xml:space="preserve"> 101 (Ethics, Economy, </w:t>
      </w:r>
      <w:r w:rsidR="00996B09" w:rsidRPr="00FD4F81">
        <w:rPr>
          <w:sz w:val="20"/>
          <w:szCs w:val="20"/>
        </w:rPr>
        <w:t>&amp;</w:t>
      </w:r>
      <w:r w:rsidR="002910AD" w:rsidRPr="00FD4F81">
        <w:rPr>
          <w:sz w:val="20"/>
          <w:szCs w:val="20"/>
        </w:rPr>
        <w:t xml:space="preserve"> Entrepreneurship), Environmental Ethics, Ancient &amp; Medieval Phil, Modern Phil</w:t>
      </w:r>
    </w:p>
    <w:p w14:paraId="18B5F8C5" w14:textId="77777777" w:rsidR="00C24846" w:rsidRPr="00FD4F81" w:rsidRDefault="00C24846" w:rsidP="000D741F">
      <w:pPr>
        <w:widowControl w:val="0"/>
        <w:tabs>
          <w:tab w:val="left" w:pos="990"/>
        </w:tabs>
        <w:ind w:left="990" w:right="-619" w:hanging="1350"/>
        <w:rPr>
          <w:sz w:val="20"/>
          <w:szCs w:val="20"/>
        </w:rPr>
      </w:pPr>
      <w:r w:rsidRPr="00FD4F81">
        <w:rPr>
          <w:b/>
          <w:i/>
          <w:sz w:val="20"/>
          <w:szCs w:val="20"/>
        </w:rPr>
        <w:t>Upper Level</w:t>
      </w:r>
      <w:r w:rsidRPr="00FD4F81">
        <w:rPr>
          <w:sz w:val="20"/>
          <w:szCs w:val="20"/>
        </w:rPr>
        <w:t xml:space="preserve">: </w:t>
      </w:r>
      <w:r w:rsidRPr="00FD4F81">
        <w:rPr>
          <w:sz w:val="20"/>
          <w:szCs w:val="20"/>
        </w:rPr>
        <w:tab/>
        <w:t>Philosophy of Law, Metaethics, Decision Theory, Philosophy of Freedom, Ethical Entrepreneurship, PPEL Capstone seminar</w:t>
      </w:r>
    </w:p>
    <w:p w14:paraId="18155517" w14:textId="4180F357" w:rsidR="00C24846" w:rsidRPr="00FD4F81" w:rsidRDefault="00C24846" w:rsidP="000D741F">
      <w:pPr>
        <w:widowControl w:val="0"/>
        <w:tabs>
          <w:tab w:val="left" w:pos="990"/>
        </w:tabs>
        <w:ind w:left="990" w:right="-810" w:hanging="1350"/>
        <w:rPr>
          <w:sz w:val="20"/>
          <w:szCs w:val="20"/>
        </w:rPr>
      </w:pPr>
      <w:r w:rsidRPr="00FD4F81">
        <w:rPr>
          <w:b/>
          <w:i/>
          <w:sz w:val="20"/>
          <w:szCs w:val="20"/>
        </w:rPr>
        <w:t>Seminars</w:t>
      </w:r>
      <w:r w:rsidRPr="00FD4F81">
        <w:rPr>
          <w:sz w:val="20"/>
          <w:szCs w:val="20"/>
        </w:rPr>
        <w:t xml:space="preserve">: </w:t>
      </w:r>
      <w:r w:rsidRPr="00FD4F81">
        <w:rPr>
          <w:sz w:val="20"/>
          <w:szCs w:val="20"/>
        </w:rPr>
        <w:tab/>
        <w:t xml:space="preserve">Nonideal Theory, Justice &amp; Education (Hamburg), </w:t>
      </w:r>
      <w:r w:rsidR="00D26FB8" w:rsidRPr="00FD4F81">
        <w:rPr>
          <w:sz w:val="20"/>
          <w:szCs w:val="20"/>
        </w:rPr>
        <w:t xml:space="preserve">Feasibility (Hamburg Economics), </w:t>
      </w:r>
      <w:r w:rsidRPr="00FD4F81">
        <w:rPr>
          <w:sz w:val="20"/>
          <w:szCs w:val="20"/>
        </w:rPr>
        <w:t xml:space="preserve">Purpose of Moral Theory, Welfare, Justice, Value in Nature, Why Be Moral? Equality, Hobbes, </w:t>
      </w:r>
      <w:r w:rsidR="0096278A">
        <w:rPr>
          <w:sz w:val="20"/>
          <w:szCs w:val="20"/>
        </w:rPr>
        <w:t>Foundations of Capitalism</w:t>
      </w:r>
      <w:r w:rsidRPr="00FD4F81">
        <w:rPr>
          <w:sz w:val="20"/>
          <w:szCs w:val="20"/>
        </w:rPr>
        <w:t xml:space="preserve"> (George Mason), Philosophy of Economics, Practical Reason, Social Norms, Diversity, Moral Theory &amp; Practice</w:t>
      </w:r>
      <w:r w:rsidR="00E23D3A">
        <w:rPr>
          <w:sz w:val="20"/>
          <w:szCs w:val="20"/>
        </w:rPr>
        <w:t xml:space="preserve">, </w:t>
      </w:r>
      <w:r w:rsidR="00157D1E">
        <w:rPr>
          <w:sz w:val="20"/>
          <w:szCs w:val="20"/>
        </w:rPr>
        <w:t>Moral Science</w:t>
      </w:r>
      <w:r w:rsidR="00E2649A">
        <w:rPr>
          <w:sz w:val="20"/>
          <w:szCs w:val="20"/>
        </w:rPr>
        <w:t xml:space="preserve"> in the Scottish Enlightenment </w:t>
      </w:r>
    </w:p>
    <w:p w14:paraId="056E1DB0" w14:textId="77777777" w:rsidR="00C24846" w:rsidRPr="00FD4F81" w:rsidRDefault="00C24846" w:rsidP="000D741F">
      <w:pPr>
        <w:widowControl w:val="0"/>
        <w:tabs>
          <w:tab w:val="left" w:pos="990"/>
        </w:tabs>
        <w:ind w:right="-619" w:hanging="360"/>
        <w:rPr>
          <w:sz w:val="20"/>
          <w:szCs w:val="20"/>
        </w:rPr>
      </w:pPr>
      <w:r w:rsidRPr="00FD4F81">
        <w:rPr>
          <w:b/>
          <w:i/>
          <w:sz w:val="20"/>
          <w:szCs w:val="20"/>
        </w:rPr>
        <w:t>Law School</w:t>
      </w:r>
      <w:r w:rsidRPr="00FD4F81">
        <w:rPr>
          <w:sz w:val="20"/>
          <w:szCs w:val="20"/>
        </w:rPr>
        <w:t xml:space="preserve">: </w:t>
      </w:r>
      <w:r w:rsidRPr="00FD4F81">
        <w:rPr>
          <w:sz w:val="20"/>
          <w:szCs w:val="20"/>
        </w:rPr>
        <w:tab/>
      </w:r>
      <w:r w:rsidRPr="00FD4F81">
        <w:rPr>
          <w:i/>
          <w:sz w:val="20"/>
          <w:szCs w:val="20"/>
        </w:rPr>
        <w:t>First year</w:t>
      </w:r>
      <w:r w:rsidRPr="00FD4F81">
        <w:rPr>
          <w:sz w:val="20"/>
          <w:szCs w:val="20"/>
        </w:rPr>
        <w:t>: Property (Florida State)</w:t>
      </w:r>
    </w:p>
    <w:p w14:paraId="6C75A39B" w14:textId="77777777" w:rsidR="00C24846" w:rsidRPr="00FD4F81" w:rsidRDefault="00C24846" w:rsidP="000D741F">
      <w:pPr>
        <w:widowControl w:val="0"/>
        <w:tabs>
          <w:tab w:val="left" w:pos="990"/>
        </w:tabs>
        <w:ind w:right="-620" w:hanging="360"/>
        <w:rPr>
          <w:sz w:val="20"/>
          <w:szCs w:val="20"/>
        </w:rPr>
      </w:pPr>
      <w:r w:rsidRPr="00FD4F81">
        <w:rPr>
          <w:b/>
          <w:sz w:val="20"/>
          <w:szCs w:val="20"/>
        </w:rPr>
        <w:tab/>
      </w:r>
      <w:r w:rsidRPr="00FD4F81">
        <w:rPr>
          <w:b/>
          <w:sz w:val="20"/>
          <w:szCs w:val="20"/>
        </w:rPr>
        <w:tab/>
      </w:r>
      <w:r w:rsidRPr="00FD4F81">
        <w:rPr>
          <w:i/>
          <w:sz w:val="20"/>
          <w:szCs w:val="20"/>
        </w:rPr>
        <w:t>Upper year</w:t>
      </w:r>
      <w:r w:rsidRPr="00FD4F81">
        <w:rPr>
          <w:sz w:val="20"/>
          <w:szCs w:val="20"/>
        </w:rPr>
        <w:t>: Environmental Philosophy &amp; Policy</w:t>
      </w:r>
    </w:p>
    <w:p w14:paraId="781253C3" w14:textId="77777777" w:rsidR="00C24846" w:rsidRPr="006A0EDA" w:rsidRDefault="00C24846" w:rsidP="00C24846">
      <w:pPr>
        <w:ind w:left="-360" w:right="-620"/>
      </w:pPr>
    </w:p>
    <w:p w14:paraId="50CEB5A4" w14:textId="77777777" w:rsidR="00E65C3E" w:rsidRPr="006A0EDA" w:rsidRDefault="00B1168A" w:rsidP="00E65C3E">
      <w:pPr>
        <w:keepNext/>
        <w:spacing w:line="360" w:lineRule="auto"/>
        <w:ind w:left="360" w:right="-620" w:hanging="630"/>
        <w:jc w:val="center"/>
        <w:rPr>
          <w:b/>
          <w:caps/>
        </w:rPr>
      </w:pPr>
      <w:r w:rsidRPr="006A0EDA">
        <w:rPr>
          <w:b/>
          <w:caps/>
        </w:rPr>
        <w:t>Known</w:t>
      </w:r>
      <w:r w:rsidR="009667D5" w:rsidRPr="006A0EDA">
        <w:rPr>
          <w:b/>
          <w:caps/>
        </w:rPr>
        <w:t xml:space="preserve"> </w:t>
      </w:r>
      <w:r w:rsidR="00636AC7" w:rsidRPr="006A0EDA">
        <w:rPr>
          <w:b/>
          <w:caps/>
        </w:rPr>
        <w:t xml:space="preserve">Editorial </w:t>
      </w:r>
      <w:r w:rsidRPr="006A0EDA">
        <w:rPr>
          <w:b/>
          <w:caps/>
        </w:rPr>
        <w:t>Board Assignments</w:t>
      </w:r>
    </w:p>
    <w:p w14:paraId="34472672" w14:textId="1743DE33" w:rsidR="00E65C3E" w:rsidRPr="000561E0" w:rsidRDefault="00E65C3E" w:rsidP="00E65C3E">
      <w:pPr>
        <w:keepNext/>
        <w:ind w:left="360" w:right="-620" w:hanging="720"/>
        <w:rPr>
          <w:b/>
          <w:caps/>
          <w:sz w:val="20"/>
          <w:szCs w:val="20"/>
        </w:rPr>
      </w:pPr>
      <w:r w:rsidRPr="000561E0">
        <w:rPr>
          <w:i/>
          <w:sz w:val="20"/>
          <w:szCs w:val="20"/>
        </w:rPr>
        <w:t>On Ethics &amp; Economics</w:t>
      </w:r>
      <w:r w:rsidRPr="000561E0">
        <w:rPr>
          <w:sz w:val="20"/>
          <w:szCs w:val="20"/>
        </w:rPr>
        <w:t xml:space="preserve"> monograph series (Rowman &amp; Littlefield)</w:t>
      </w:r>
    </w:p>
    <w:p w14:paraId="130496BA" w14:textId="6C270374" w:rsidR="00956055" w:rsidRPr="000561E0" w:rsidRDefault="003C4319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Economics and Philosophy</w:t>
      </w:r>
      <w:r w:rsidR="007C4E23" w:rsidRPr="000561E0">
        <w:rPr>
          <w:i/>
          <w:sz w:val="20"/>
          <w:szCs w:val="20"/>
        </w:rPr>
        <w:t xml:space="preserve"> 2003-2013</w:t>
      </w:r>
    </w:p>
    <w:p w14:paraId="3217219B" w14:textId="77E375B1" w:rsidR="00956055" w:rsidRPr="000561E0" w:rsidRDefault="003C4319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Environmental Ethics</w:t>
      </w:r>
      <w:r w:rsidR="007C4E23" w:rsidRPr="000561E0">
        <w:rPr>
          <w:i/>
          <w:sz w:val="20"/>
          <w:szCs w:val="20"/>
        </w:rPr>
        <w:t xml:space="preserve"> 2004-2014</w:t>
      </w:r>
    </w:p>
    <w:p w14:paraId="3C710E73" w14:textId="77777777" w:rsidR="00956055" w:rsidRPr="000561E0" w:rsidRDefault="0048655D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lastRenderedPageBreak/>
        <w:t xml:space="preserve">Journal of Ethics &amp; Social Philosophy </w:t>
      </w:r>
    </w:p>
    <w:p w14:paraId="58443522" w14:textId="77777777" w:rsidR="00956055" w:rsidRPr="000561E0" w:rsidRDefault="003C4319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 xml:space="preserve">Oxford Studies in Political Philosophy </w:t>
      </w:r>
    </w:p>
    <w:p w14:paraId="00EE3A32" w14:textId="76FE9736" w:rsidR="00692E6B" w:rsidRPr="000561E0" w:rsidRDefault="00692E6B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Philosopher’s Index</w:t>
      </w:r>
    </w:p>
    <w:p w14:paraId="1FFBF1FF" w14:textId="1F7F9563" w:rsidR="00692E6B" w:rsidRPr="000561E0" w:rsidRDefault="00692E6B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Reason Papers</w:t>
      </w:r>
    </w:p>
    <w:p w14:paraId="7C92B0F5" w14:textId="0E29C8AF" w:rsidR="00692E6B" w:rsidRPr="000561E0" w:rsidRDefault="00692E6B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Journal of Sustainable Development</w:t>
      </w:r>
    </w:p>
    <w:p w14:paraId="4BB72DA5" w14:textId="09DF6805" w:rsidR="002413E6" w:rsidRPr="000561E0" w:rsidRDefault="00B33672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Sage Handbook of Political Theory</w:t>
      </w:r>
    </w:p>
    <w:p w14:paraId="6415E0D7" w14:textId="365F947D" w:rsidR="00FC62FC" w:rsidRPr="000561E0" w:rsidRDefault="00FC62FC" w:rsidP="00E65C3E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Journal of Education and the Future</w:t>
      </w:r>
    </w:p>
    <w:p w14:paraId="2BEE6D7F" w14:textId="07A38ADD" w:rsidR="00ED6574" w:rsidRPr="000561E0" w:rsidRDefault="00750659" w:rsidP="00FD4F81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Philosophical Descriptions (Russia)</w:t>
      </w:r>
    </w:p>
    <w:p w14:paraId="1FB3DC48" w14:textId="40D0DE2C" w:rsidR="00355E69" w:rsidRPr="000561E0" w:rsidRDefault="00355E69" w:rsidP="00FD4F81">
      <w:pPr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Canadian Society for Environmental Philosophy</w:t>
      </w:r>
    </w:p>
    <w:p w14:paraId="487D1F02" w14:textId="5E90712D" w:rsidR="00195828" w:rsidRDefault="00355E69" w:rsidP="00956055">
      <w:pPr>
        <w:spacing w:line="360" w:lineRule="auto"/>
        <w:ind w:right="-619" w:hanging="360"/>
        <w:rPr>
          <w:i/>
          <w:sz w:val="20"/>
          <w:szCs w:val="20"/>
        </w:rPr>
      </w:pPr>
      <w:r w:rsidRPr="000561E0">
        <w:rPr>
          <w:i/>
          <w:sz w:val="20"/>
          <w:szCs w:val="20"/>
        </w:rPr>
        <w:t>Philosophy, Politics, and Economics Society</w:t>
      </w:r>
    </w:p>
    <w:sectPr w:rsidR="00195828" w:rsidSect="00680127">
      <w:headerReference w:type="even" r:id="rId9"/>
      <w:headerReference w:type="default" r:id="rId10"/>
      <w:headerReference w:type="first" r:id="rId11"/>
      <w:endnotePr>
        <w:numFmt w:val="decimal"/>
      </w:endnotePr>
      <w:pgSz w:w="12240" w:h="15840"/>
      <w:pgMar w:top="864" w:right="1800" w:bottom="864" w:left="180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CC072" w14:textId="77777777" w:rsidR="00C61E1B" w:rsidRDefault="00C61E1B">
      <w:r>
        <w:separator/>
      </w:r>
    </w:p>
  </w:endnote>
  <w:endnote w:type="continuationSeparator" w:id="0">
    <w:p w14:paraId="3FBD6472" w14:textId="77777777" w:rsidR="00C61E1B" w:rsidRDefault="00C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57C8A" w14:textId="77777777" w:rsidR="00C61E1B" w:rsidRDefault="00C61E1B">
      <w:r>
        <w:separator/>
      </w:r>
    </w:p>
  </w:footnote>
  <w:footnote w:type="continuationSeparator" w:id="0">
    <w:p w14:paraId="551D350B" w14:textId="77777777" w:rsidR="00C61E1B" w:rsidRDefault="00C61E1B">
      <w:r>
        <w:continuationSeparator/>
      </w:r>
    </w:p>
  </w:footnote>
  <w:footnote w:id="1">
    <w:p w14:paraId="1364D62F" w14:textId="43822A95" w:rsidR="008042D4" w:rsidRPr="00DF56C5" w:rsidRDefault="008042D4" w:rsidP="00DF56C5">
      <w:pPr>
        <w:pStyle w:val="FootnoteText"/>
        <w:ind w:left="-450"/>
        <w:rPr>
          <w:rFonts w:ascii="Times New Roman" w:hAnsi="Times New Roman"/>
          <w:sz w:val="16"/>
        </w:rPr>
      </w:pPr>
      <w:r w:rsidRPr="00ED7EA0">
        <w:rPr>
          <w:rStyle w:val="FootnoteReference"/>
          <w:rFonts w:ascii="Times New Roman" w:hAnsi="Times New Roman"/>
        </w:rPr>
        <w:t>*</w:t>
      </w:r>
      <w:r w:rsidRPr="00ED7EA0">
        <w:rPr>
          <w:rFonts w:ascii="Times New Roman" w:hAnsi="Times New Roman"/>
        </w:rPr>
        <w:t xml:space="preserve"> </w:t>
      </w:r>
      <w:r w:rsidRPr="00DF56C5">
        <w:rPr>
          <w:rFonts w:ascii="Times New Roman" w:hAnsi="Times New Roman"/>
          <w:sz w:val="16"/>
        </w:rPr>
        <w:t xml:space="preserve">Not included: </w:t>
      </w:r>
      <w:r w:rsidR="005A7F5A">
        <w:rPr>
          <w:rFonts w:ascii="Times New Roman" w:hAnsi="Times New Roman"/>
          <w:sz w:val="16"/>
        </w:rPr>
        <w:t>I</w:t>
      </w:r>
      <w:r w:rsidRPr="00DF56C5">
        <w:rPr>
          <w:rFonts w:ascii="Times New Roman" w:hAnsi="Times New Roman"/>
          <w:sz w:val="16"/>
        </w:rPr>
        <w:t xml:space="preserve">ssues of </w:t>
      </w:r>
      <w:r w:rsidRPr="00DF56C5">
        <w:rPr>
          <w:rFonts w:ascii="Times New Roman" w:hAnsi="Times New Roman"/>
          <w:i/>
          <w:sz w:val="16"/>
        </w:rPr>
        <w:t>Social Phil</w:t>
      </w:r>
      <w:r>
        <w:rPr>
          <w:rFonts w:ascii="Times New Roman" w:hAnsi="Times New Roman"/>
          <w:i/>
          <w:sz w:val="16"/>
        </w:rPr>
        <w:t>osophy</w:t>
      </w:r>
      <w:r w:rsidRPr="00DF56C5">
        <w:rPr>
          <w:rFonts w:ascii="Times New Roman" w:hAnsi="Times New Roman"/>
          <w:i/>
          <w:sz w:val="16"/>
        </w:rPr>
        <w:t xml:space="preserve"> &amp; Policy</w:t>
      </w:r>
      <w:r w:rsidRPr="00DF56C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published</w:t>
      </w:r>
      <w:r w:rsidRPr="00DF56C5">
        <w:rPr>
          <w:rFonts w:ascii="Times New Roman" w:hAnsi="Times New Roman"/>
          <w:sz w:val="16"/>
        </w:rPr>
        <w:t xml:space="preserve"> by Cambridge</w:t>
      </w:r>
      <w:r w:rsidR="005A7F5A">
        <w:rPr>
          <w:rFonts w:ascii="Times New Roman" w:hAnsi="Times New Roman"/>
          <w:sz w:val="16"/>
        </w:rPr>
        <w:t xml:space="preserve"> </w:t>
      </w:r>
      <w:r w:rsidRPr="00DF56C5">
        <w:rPr>
          <w:rFonts w:ascii="Times New Roman" w:hAnsi="Times New Roman"/>
          <w:sz w:val="16"/>
        </w:rPr>
        <w:t xml:space="preserve">as stand-alone </w:t>
      </w:r>
      <w:r w:rsidR="005A7F5A">
        <w:rPr>
          <w:rFonts w:ascii="Times New Roman" w:hAnsi="Times New Roman"/>
          <w:sz w:val="16"/>
        </w:rPr>
        <w:t>anthologies w/ Schmidtz as editor</w:t>
      </w:r>
      <w:r w:rsidR="001335DE">
        <w:rPr>
          <w:rFonts w:ascii="Times New Roman" w:hAnsi="Times New Roman"/>
          <w:sz w:val="16"/>
        </w:rPr>
        <w:t>.</w:t>
      </w:r>
    </w:p>
  </w:footnote>
  <w:footnote w:id="2">
    <w:p w14:paraId="364A17C8" w14:textId="1670B509" w:rsidR="008042D4" w:rsidRPr="00DF56C5" w:rsidRDefault="008042D4" w:rsidP="00CA0B3E">
      <w:pPr>
        <w:pStyle w:val="FootnoteText"/>
        <w:ind w:left="-360" w:hanging="90"/>
        <w:rPr>
          <w:rFonts w:ascii="Times New Roman" w:hAnsi="Times New Roman"/>
          <w:sz w:val="16"/>
        </w:rPr>
      </w:pPr>
      <w:r w:rsidRPr="00DF56C5">
        <w:rPr>
          <w:rStyle w:val="FootnoteReference"/>
          <w:rFonts w:ascii="Times New Roman" w:hAnsi="Times New Roman"/>
          <w:sz w:val="16"/>
        </w:rPr>
        <w:t>*</w:t>
      </w:r>
      <w:r w:rsidRPr="00DF56C5">
        <w:rPr>
          <w:rFonts w:ascii="Times New Roman" w:hAnsi="Times New Roman"/>
          <w:sz w:val="16"/>
        </w:rPr>
        <w:t xml:space="preserve"> Not included: </w:t>
      </w:r>
      <w:r>
        <w:rPr>
          <w:rFonts w:ascii="Times New Roman" w:hAnsi="Times New Roman"/>
          <w:sz w:val="16"/>
        </w:rPr>
        <w:tab/>
      </w:r>
      <w:r w:rsidRPr="00DF56C5">
        <w:rPr>
          <w:rFonts w:ascii="Times New Roman" w:hAnsi="Times New Roman"/>
          <w:sz w:val="16"/>
        </w:rPr>
        <w:t xml:space="preserve">(1) essays reprinted in Schmidtz-edited collections; </w:t>
      </w:r>
    </w:p>
    <w:p w14:paraId="537F3091" w14:textId="1088D6E8" w:rsidR="008042D4" w:rsidRDefault="008042D4" w:rsidP="00CA0B3E">
      <w:pPr>
        <w:pStyle w:val="FootnoteText"/>
        <w:ind w:left="-360" w:hanging="90"/>
        <w:rPr>
          <w:rFonts w:ascii="Times New Roman" w:hAnsi="Times New Roman"/>
          <w:sz w:val="16"/>
        </w:rPr>
      </w:pPr>
      <w:r w:rsidRPr="00DF56C5">
        <w:rPr>
          <w:rFonts w:ascii="Times New Roman" w:hAnsi="Times New Roman"/>
          <w:sz w:val="16"/>
        </w:rPr>
        <w:tab/>
      </w:r>
      <w:r w:rsidRPr="00DF56C5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(2) articles in</w:t>
      </w:r>
      <w:r w:rsidRPr="00DF56C5">
        <w:rPr>
          <w:rFonts w:ascii="Times New Roman" w:hAnsi="Times New Roman"/>
          <w:sz w:val="16"/>
        </w:rPr>
        <w:t xml:space="preserve"> </w:t>
      </w:r>
      <w:r w:rsidRPr="00DF56C5">
        <w:rPr>
          <w:rFonts w:ascii="Times New Roman" w:hAnsi="Times New Roman"/>
          <w:i/>
          <w:sz w:val="16"/>
        </w:rPr>
        <w:t>Social Phil</w:t>
      </w:r>
      <w:r>
        <w:rPr>
          <w:rFonts w:ascii="Times New Roman" w:hAnsi="Times New Roman"/>
          <w:i/>
          <w:sz w:val="16"/>
        </w:rPr>
        <w:t>osophy</w:t>
      </w:r>
      <w:r w:rsidRPr="00DF56C5">
        <w:rPr>
          <w:rFonts w:ascii="Times New Roman" w:hAnsi="Times New Roman"/>
          <w:i/>
          <w:sz w:val="16"/>
        </w:rPr>
        <w:t xml:space="preserve"> &amp; Policy</w:t>
      </w:r>
      <w:r w:rsidRPr="00DF56C5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that Cambridge reprinted</w:t>
      </w:r>
      <w:r w:rsidRPr="00DF56C5">
        <w:rPr>
          <w:rFonts w:ascii="Times New Roman" w:hAnsi="Times New Roman"/>
          <w:sz w:val="16"/>
        </w:rPr>
        <w:t xml:space="preserve"> as stand-alone </w:t>
      </w:r>
      <w:r>
        <w:rPr>
          <w:rFonts w:ascii="Times New Roman" w:hAnsi="Times New Roman"/>
          <w:sz w:val="16"/>
        </w:rPr>
        <w:t>anthologies</w:t>
      </w:r>
      <w:r w:rsidRPr="00DF56C5">
        <w:rPr>
          <w:rFonts w:ascii="Times New Roman" w:hAnsi="Times New Roman"/>
          <w:sz w:val="16"/>
        </w:rPr>
        <w:t xml:space="preserve">. </w:t>
      </w:r>
    </w:p>
    <w:p w14:paraId="47192D45" w14:textId="068F8FCF" w:rsidR="008042D4" w:rsidRPr="00DF56C5" w:rsidRDefault="008042D4" w:rsidP="00CA0B3E">
      <w:pPr>
        <w:pStyle w:val="FootnoteText"/>
        <w:ind w:left="-360" w:hanging="9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Note: to minimize redundancy, multiple reprintings </w:t>
      </w:r>
      <w:r w:rsidR="00EC21E2">
        <w:rPr>
          <w:rFonts w:ascii="Times New Roman" w:hAnsi="Times New Roman"/>
          <w:sz w:val="16"/>
        </w:rPr>
        <w:t xml:space="preserve">of the same title </w:t>
      </w:r>
      <w:r>
        <w:rPr>
          <w:rFonts w:ascii="Times New Roman" w:hAnsi="Times New Roman"/>
          <w:sz w:val="16"/>
        </w:rPr>
        <w:t xml:space="preserve">are gathered together and listed reverse-chronologically.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07AA" w14:textId="77777777" w:rsidR="008042D4" w:rsidRDefault="008042D4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1E4BBF47" w14:textId="77777777" w:rsidR="008042D4" w:rsidRDefault="00804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61B5" w14:textId="77777777" w:rsidR="008042D4" w:rsidRDefault="008042D4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F4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03CCF329" w14:textId="324F67DB" w:rsidR="008042D4" w:rsidRPr="00D40A8E" w:rsidRDefault="008042D4" w:rsidP="003D049A">
    <w:pPr>
      <w:pStyle w:val="Title"/>
      <w:spacing w:line="240" w:lineRule="auto"/>
      <w:ind w:left="-360" w:right="-720"/>
      <w:rPr>
        <w:b w:val="0"/>
        <w:i/>
        <w:sz w:val="16"/>
      </w:rPr>
    </w:pPr>
    <w:r>
      <w:rPr>
        <w:i/>
        <w:sz w:val="16"/>
      </w:rPr>
      <w:t xml:space="preserve">Schmidtz, </w:t>
    </w:r>
    <w:r w:rsidRPr="00D40A8E">
      <w:rPr>
        <w:b w:val="0"/>
        <w:i/>
        <w:sz w:val="16"/>
      </w:rPr>
      <w:t xml:space="preserve">Updated </w:t>
    </w:r>
    <w:r>
      <w:rPr>
        <w:b w:val="0"/>
        <w:i/>
        <w:sz w:val="16"/>
      </w:rPr>
      <w:t>January 1, 2019</w:t>
    </w:r>
  </w:p>
  <w:p w14:paraId="751027D4" w14:textId="33BD64B3" w:rsidR="008042D4" w:rsidRDefault="008042D4">
    <w:pPr>
      <w:pStyle w:val="Header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5C6F49">
      <w:rPr>
        <w:rStyle w:val="PageNumber"/>
        <w:noProof/>
        <w:sz w:val="16"/>
      </w:rPr>
      <w:t>10</w:t>
    </w:r>
    <w:r>
      <w:rPr>
        <w:rStyle w:val="PageNumber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979D0" w14:textId="77777777" w:rsidR="008042D4" w:rsidRPr="00A12D74" w:rsidRDefault="008042D4" w:rsidP="003D049A">
    <w:pPr>
      <w:pStyle w:val="Title"/>
      <w:spacing w:line="240" w:lineRule="auto"/>
      <w:ind w:left="-360"/>
      <w:rPr>
        <w:rFonts w:ascii="Times New Roman" w:hAnsi="Times New Roman"/>
      </w:rPr>
    </w:pPr>
    <w:r w:rsidRPr="00A12D74">
      <w:rPr>
        <w:rFonts w:ascii="Times New Roman" w:hAnsi="Times New Roman"/>
      </w:rPr>
      <w:t>David Schmidtz</w:t>
    </w:r>
  </w:p>
  <w:p w14:paraId="149329DB" w14:textId="77777777" w:rsidR="008042D4" w:rsidRPr="00680127" w:rsidRDefault="008042D4" w:rsidP="003D049A">
    <w:pPr>
      <w:ind w:left="-360" w:right="-620"/>
      <w:jc w:val="center"/>
      <w:rPr>
        <w:sz w:val="18"/>
        <w:szCs w:val="18"/>
      </w:rPr>
    </w:pPr>
    <w:r w:rsidRPr="00680127">
      <w:rPr>
        <w:sz w:val="18"/>
        <w:szCs w:val="18"/>
      </w:rPr>
      <w:t>University of Arizona</w:t>
    </w:r>
  </w:p>
  <w:p w14:paraId="5FB6347E" w14:textId="77777777" w:rsidR="008042D4" w:rsidRDefault="00804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F4"/>
    <w:rsid w:val="0000039E"/>
    <w:rsid w:val="00001CFA"/>
    <w:rsid w:val="00004588"/>
    <w:rsid w:val="00010736"/>
    <w:rsid w:val="000121D9"/>
    <w:rsid w:val="0001234C"/>
    <w:rsid w:val="000218C4"/>
    <w:rsid w:val="00024566"/>
    <w:rsid w:val="00031553"/>
    <w:rsid w:val="00033388"/>
    <w:rsid w:val="0003405F"/>
    <w:rsid w:val="00035A87"/>
    <w:rsid w:val="00041171"/>
    <w:rsid w:val="000461AB"/>
    <w:rsid w:val="000505AA"/>
    <w:rsid w:val="00053E91"/>
    <w:rsid w:val="00054009"/>
    <w:rsid w:val="000559D7"/>
    <w:rsid w:val="000561E0"/>
    <w:rsid w:val="00056BB7"/>
    <w:rsid w:val="00057FEA"/>
    <w:rsid w:val="0006257E"/>
    <w:rsid w:val="000646B9"/>
    <w:rsid w:val="000676CF"/>
    <w:rsid w:val="00070533"/>
    <w:rsid w:val="000717DB"/>
    <w:rsid w:val="00080113"/>
    <w:rsid w:val="00080336"/>
    <w:rsid w:val="000819E8"/>
    <w:rsid w:val="00084ED9"/>
    <w:rsid w:val="00090CCA"/>
    <w:rsid w:val="00091319"/>
    <w:rsid w:val="0009201F"/>
    <w:rsid w:val="000A25C8"/>
    <w:rsid w:val="000A764A"/>
    <w:rsid w:val="000B28F4"/>
    <w:rsid w:val="000B61B8"/>
    <w:rsid w:val="000C16A3"/>
    <w:rsid w:val="000C37C6"/>
    <w:rsid w:val="000C43FA"/>
    <w:rsid w:val="000C45F5"/>
    <w:rsid w:val="000D4242"/>
    <w:rsid w:val="000D741F"/>
    <w:rsid w:val="000E121C"/>
    <w:rsid w:val="000E483B"/>
    <w:rsid w:val="000E5831"/>
    <w:rsid w:val="000F2896"/>
    <w:rsid w:val="000F5D11"/>
    <w:rsid w:val="00105461"/>
    <w:rsid w:val="001127ED"/>
    <w:rsid w:val="00113A9B"/>
    <w:rsid w:val="001209C4"/>
    <w:rsid w:val="001219AB"/>
    <w:rsid w:val="00125A9B"/>
    <w:rsid w:val="001268E4"/>
    <w:rsid w:val="00126AE9"/>
    <w:rsid w:val="00127489"/>
    <w:rsid w:val="00127DF8"/>
    <w:rsid w:val="00127F27"/>
    <w:rsid w:val="00127FB1"/>
    <w:rsid w:val="001335DE"/>
    <w:rsid w:val="00135140"/>
    <w:rsid w:val="00135980"/>
    <w:rsid w:val="00136F6A"/>
    <w:rsid w:val="00142F35"/>
    <w:rsid w:val="00151E45"/>
    <w:rsid w:val="00151FE4"/>
    <w:rsid w:val="00157D1E"/>
    <w:rsid w:val="00160665"/>
    <w:rsid w:val="001644AF"/>
    <w:rsid w:val="0016576F"/>
    <w:rsid w:val="00165D2A"/>
    <w:rsid w:val="00170579"/>
    <w:rsid w:val="00172E59"/>
    <w:rsid w:val="00174170"/>
    <w:rsid w:val="00174E0B"/>
    <w:rsid w:val="00183362"/>
    <w:rsid w:val="0019122A"/>
    <w:rsid w:val="00192323"/>
    <w:rsid w:val="00195828"/>
    <w:rsid w:val="001A3C2A"/>
    <w:rsid w:val="001A3F2A"/>
    <w:rsid w:val="001B036B"/>
    <w:rsid w:val="001B36CD"/>
    <w:rsid w:val="001B383B"/>
    <w:rsid w:val="001B5380"/>
    <w:rsid w:val="001C2052"/>
    <w:rsid w:val="001C6AC0"/>
    <w:rsid w:val="001D428E"/>
    <w:rsid w:val="001D5EA3"/>
    <w:rsid w:val="001E4B4C"/>
    <w:rsid w:val="001F01DA"/>
    <w:rsid w:val="001F05E4"/>
    <w:rsid w:val="001F11C8"/>
    <w:rsid w:val="001F50E5"/>
    <w:rsid w:val="00200FAD"/>
    <w:rsid w:val="002012CA"/>
    <w:rsid w:val="00201AAA"/>
    <w:rsid w:val="00204B73"/>
    <w:rsid w:val="00205BD6"/>
    <w:rsid w:val="00207A5C"/>
    <w:rsid w:val="0021533E"/>
    <w:rsid w:val="00225E2E"/>
    <w:rsid w:val="0023044C"/>
    <w:rsid w:val="002367ED"/>
    <w:rsid w:val="00237B1C"/>
    <w:rsid w:val="002413E6"/>
    <w:rsid w:val="00246494"/>
    <w:rsid w:val="00246D2C"/>
    <w:rsid w:val="00247773"/>
    <w:rsid w:val="0025291B"/>
    <w:rsid w:val="0025369A"/>
    <w:rsid w:val="00254B94"/>
    <w:rsid w:val="00261AB9"/>
    <w:rsid w:val="00263CE0"/>
    <w:rsid w:val="00264B0B"/>
    <w:rsid w:val="00267355"/>
    <w:rsid w:val="00267738"/>
    <w:rsid w:val="00267C1C"/>
    <w:rsid w:val="00283A0E"/>
    <w:rsid w:val="00286550"/>
    <w:rsid w:val="002865CB"/>
    <w:rsid w:val="002910AD"/>
    <w:rsid w:val="0029357B"/>
    <w:rsid w:val="002937F6"/>
    <w:rsid w:val="002960A3"/>
    <w:rsid w:val="002A012F"/>
    <w:rsid w:val="002A182A"/>
    <w:rsid w:val="002A7717"/>
    <w:rsid w:val="002B0E80"/>
    <w:rsid w:val="002B5FAF"/>
    <w:rsid w:val="002C53CE"/>
    <w:rsid w:val="002D1D9A"/>
    <w:rsid w:val="002D2E5F"/>
    <w:rsid w:val="002D33ED"/>
    <w:rsid w:val="002D5EB7"/>
    <w:rsid w:val="002D607C"/>
    <w:rsid w:val="002E2DFF"/>
    <w:rsid w:val="002E4E1B"/>
    <w:rsid w:val="002E4E28"/>
    <w:rsid w:val="002F022B"/>
    <w:rsid w:val="002F5C18"/>
    <w:rsid w:val="002F68F6"/>
    <w:rsid w:val="002F781D"/>
    <w:rsid w:val="002F79B8"/>
    <w:rsid w:val="00302626"/>
    <w:rsid w:val="00304CEE"/>
    <w:rsid w:val="0030710F"/>
    <w:rsid w:val="0031232B"/>
    <w:rsid w:val="00317E68"/>
    <w:rsid w:val="00321A84"/>
    <w:rsid w:val="00321FD5"/>
    <w:rsid w:val="00322FCB"/>
    <w:rsid w:val="003232A7"/>
    <w:rsid w:val="0032452D"/>
    <w:rsid w:val="00326490"/>
    <w:rsid w:val="00335A20"/>
    <w:rsid w:val="003373F8"/>
    <w:rsid w:val="00343D2B"/>
    <w:rsid w:val="003453DF"/>
    <w:rsid w:val="00350CA0"/>
    <w:rsid w:val="0035177A"/>
    <w:rsid w:val="00352327"/>
    <w:rsid w:val="00352718"/>
    <w:rsid w:val="0035346E"/>
    <w:rsid w:val="00355E69"/>
    <w:rsid w:val="0035735A"/>
    <w:rsid w:val="003621B0"/>
    <w:rsid w:val="00363BEC"/>
    <w:rsid w:val="00371060"/>
    <w:rsid w:val="0037286D"/>
    <w:rsid w:val="0037301C"/>
    <w:rsid w:val="00377993"/>
    <w:rsid w:val="003809A5"/>
    <w:rsid w:val="00386DF4"/>
    <w:rsid w:val="00395F44"/>
    <w:rsid w:val="00396513"/>
    <w:rsid w:val="003A0839"/>
    <w:rsid w:val="003A5BBF"/>
    <w:rsid w:val="003A6044"/>
    <w:rsid w:val="003B4286"/>
    <w:rsid w:val="003C1D29"/>
    <w:rsid w:val="003C1F7D"/>
    <w:rsid w:val="003C2270"/>
    <w:rsid w:val="003C2D99"/>
    <w:rsid w:val="003C2FB3"/>
    <w:rsid w:val="003C4319"/>
    <w:rsid w:val="003C4B23"/>
    <w:rsid w:val="003D049A"/>
    <w:rsid w:val="003D1C8E"/>
    <w:rsid w:val="003D63B6"/>
    <w:rsid w:val="003D6524"/>
    <w:rsid w:val="003E440C"/>
    <w:rsid w:val="003E700E"/>
    <w:rsid w:val="003F2B18"/>
    <w:rsid w:val="003F30C7"/>
    <w:rsid w:val="003F3F55"/>
    <w:rsid w:val="0041311C"/>
    <w:rsid w:val="00415EB6"/>
    <w:rsid w:val="00417044"/>
    <w:rsid w:val="0042200A"/>
    <w:rsid w:val="004259F7"/>
    <w:rsid w:val="004400D6"/>
    <w:rsid w:val="004438B3"/>
    <w:rsid w:val="00452D60"/>
    <w:rsid w:val="00456FE3"/>
    <w:rsid w:val="00457F25"/>
    <w:rsid w:val="004624E3"/>
    <w:rsid w:val="004624F2"/>
    <w:rsid w:val="004674CE"/>
    <w:rsid w:val="00470B45"/>
    <w:rsid w:val="00471C84"/>
    <w:rsid w:val="0048433B"/>
    <w:rsid w:val="0048444A"/>
    <w:rsid w:val="0048655D"/>
    <w:rsid w:val="004903B3"/>
    <w:rsid w:val="0049138B"/>
    <w:rsid w:val="004923B2"/>
    <w:rsid w:val="00492FD8"/>
    <w:rsid w:val="0049434A"/>
    <w:rsid w:val="004959D6"/>
    <w:rsid w:val="00496461"/>
    <w:rsid w:val="004A72CC"/>
    <w:rsid w:val="004A7A48"/>
    <w:rsid w:val="004B22CA"/>
    <w:rsid w:val="004B3233"/>
    <w:rsid w:val="004B48D5"/>
    <w:rsid w:val="004B61C1"/>
    <w:rsid w:val="004C34AF"/>
    <w:rsid w:val="004C4D19"/>
    <w:rsid w:val="004D1F67"/>
    <w:rsid w:val="004D22B7"/>
    <w:rsid w:val="004D325E"/>
    <w:rsid w:val="004D7C30"/>
    <w:rsid w:val="004E5839"/>
    <w:rsid w:val="004E5958"/>
    <w:rsid w:val="004F0AA4"/>
    <w:rsid w:val="004F33E0"/>
    <w:rsid w:val="004F37DB"/>
    <w:rsid w:val="004F7EBF"/>
    <w:rsid w:val="00501B4D"/>
    <w:rsid w:val="00501BC9"/>
    <w:rsid w:val="00504810"/>
    <w:rsid w:val="00507F4E"/>
    <w:rsid w:val="00511023"/>
    <w:rsid w:val="00511227"/>
    <w:rsid w:val="00513D55"/>
    <w:rsid w:val="00523292"/>
    <w:rsid w:val="00531A79"/>
    <w:rsid w:val="00535D93"/>
    <w:rsid w:val="00544910"/>
    <w:rsid w:val="00546E3B"/>
    <w:rsid w:val="00553827"/>
    <w:rsid w:val="00554C46"/>
    <w:rsid w:val="0056177D"/>
    <w:rsid w:val="005656B3"/>
    <w:rsid w:val="00570DD2"/>
    <w:rsid w:val="00572345"/>
    <w:rsid w:val="0057237D"/>
    <w:rsid w:val="00572C0C"/>
    <w:rsid w:val="00573575"/>
    <w:rsid w:val="00574073"/>
    <w:rsid w:val="005756C8"/>
    <w:rsid w:val="00575A29"/>
    <w:rsid w:val="005843A5"/>
    <w:rsid w:val="00585B41"/>
    <w:rsid w:val="00585C79"/>
    <w:rsid w:val="00586D3A"/>
    <w:rsid w:val="00594E3D"/>
    <w:rsid w:val="005962C5"/>
    <w:rsid w:val="005970F6"/>
    <w:rsid w:val="005974C2"/>
    <w:rsid w:val="005A0246"/>
    <w:rsid w:val="005A2C4F"/>
    <w:rsid w:val="005A5F4F"/>
    <w:rsid w:val="005A70D1"/>
    <w:rsid w:val="005A7F5A"/>
    <w:rsid w:val="005B156E"/>
    <w:rsid w:val="005B341A"/>
    <w:rsid w:val="005B6A34"/>
    <w:rsid w:val="005C0ED1"/>
    <w:rsid w:val="005C10CC"/>
    <w:rsid w:val="005C22F1"/>
    <w:rsid w:val="005C2A5D"/>
    <w:rsid w:val="005C5A1A"/>
    <w:rsid w:val="005C6F49"/>
    <w:rsid w:val="005D0AB3"/>
    <w:rsid w:val="005D2406"/>
    <w:rsid w:val="005D53D0"/>
    <w:rsid w:val="005D7314"/>
    <w:rsid w:val="005E15F6"/>
    <w:rsid w:val="005E7E4E"/>
    <w:rsid w:val="005E7F2F"/>
    <w:rsid w:val="005F47FD"/>
    <w:rsid w:val="005F6EA0"/>
    <w:rsid w:val="00600FDF"/>
    <w:rsid w:val="006012A0"/>
    <w:rsid w:val="00603B07"/>
    <w:rsid w:val="00610663"/>
    <w:rsid w:val="00610809"/>
    <w:rsid w:val="00610CA6"/>
    <w:rsid w:val="00621F72"/>
    <w:rsid w:val="00627B19"/>
    <w:rsid w:val="00630EEC"/>
    <w:rsid w:val="00631887"/>
    <w:rsid w:val="0063591A"/>
    <w:rsid w:val="00636AC7"/>
    <w:rsid w:val="00637F18"/>
    <w:rsid w:val="00640534"/>
    <w:rsid w:val="00644E36"/>
    <w:rsid w:val="00646CE2"/>
    <w:rsid w:val="0064720B"/>
    <w:rsid w:val="00656AD3"/>
    <w:rsid w:val="00662822"/>
    <w:rsid w:val="00664A08"/>
    <w:rsid w:val="006707FD"/>
    <w:rsid w:val="00672B89"/>
    <w:rsid w:val="00673279"/>
    <w:rsid w:val="006737B0"/>
    <w:rsid w:val="006800D8"/>
    <w:rsid w:val="00680127"/>
    <w:rsid w:val="006817FB"/>
    <w:rsid w:val="00682133"/>
    <w:rsid w:val="00684239"/>
    <w:rsid w:val="006843C6"/>
    <w:rsid w:val="0068673B"/>
    <w:rsid w:val="006903E8"/>
    <w:rsid w:val="00691EE9"/>
    <w:rsid w:val="00692E6B"/>
    <w:rsid w:val="006A0EDA"/>
    <w:rsid w:val="006B0809"/>
    <w:rsid w:val="006B4444"/>
    <w:rsid w:val="006B7CFA"/>
    <w:rsid w:val="006B7CFF"/>
    <w:rsid w:val="006C23FC"/>
    <w:rsid w:val="006C6AD5"/>
    <w:rsid w:val="006C7A1C"/>
    <w:rsid w:val="006D1E68"/>
    <w:rsid w:val="006D39B6"/>
    <w:rsid w:val="006D3E94"/>
    <w:rsid w:val="006D6496"/>
    <w:rsid w:val="006D6C4C"/>
    <w:rsid w:val="006E2FA6"/>
    <w:rsid w:val="006F46E7"/>
    <w:rsid w:val="00700DC8"/>
    <w:rsid w:val="00705E49"/>
    <w:rsid w:val="00706A7F"/>
    <w:rsid w:val="00722398"/>
    <w:rsid w:val="00723F9B"/>
    <w:rsid w:val="00727C77"/>
    <w:rsid w:val="00730F2A"/>
    <w:rsid w:val="00734DB1"/>
    <w:rsid w:val="00750659"/>
    <w:rsid w:val="00750A41"/>
    <w:rsid w:val="00751A5D"/>
    <w:rsid w:val="00755B0F"/>
    <w:rsid w:val="00757BAE"/>
    <w:rsid w:val="0076782E"/>
    <w:rsid w:val="00773032"/>
    <w:rsid w:val="007751CC"/>
    <w:rsid w:val="007755D6"/>
    <w:rsid w:val="00777657"/>
    <w:rsid w:val="007965AB"/>
    <w:rsid w:val="00797596"/>
    <w:rsid w:val="007B72D6"/>
    <w:rsid w:val="007C35F9"/>
    <w:rsid w:val="007C4E23"/>
    <w:rsid w:val="007C62DD"/>
    <w:rsid w:val="007D4460"/>
    <w:rsid w:val="007E0DF9"/>
    <w:rsid w:val="007E7627"/>
    <w:rsid w:val="007E76AE"/>
    <w:rsid w:val="007E7A5D"/>
    <w:rsid w:val="007F14B1"/>
    <w:rsid w:val="007F18C2"/>
    <w:rsid w:val="007F59E8"/>
    <w:rsid w:val="007F62AC"/>
    <w:rsid w:val="007F73C7"/>
    <w:rsid w:val="00803BCA"/>
    <w:rsid w:val="008042D4"/>
    <w:rsid w:val="0080573E"/>
    <w:rsid w:val="00812E12"/>
    <w:rsid w:val="00812FEA"/>
    <w:rsid w:val="008146D3"/>
    <w:rsid w:val="008165D1"/>
    <w:rsid w:val="0082048C"/>
    <w:rsid w:val="0082135F"/>
    <w:rsid w:val="00824DB9"/>
    <w:rsid w:val="008277ED"/>
    <w:rsid w:val="00830E6B"/>
    <w:rsid w:val="008314B3"/>
    <w:rsid w:val="00837822"/>
    <w:rsid w:val="00850483"/>
    <w:rsid w:val="00854359"/>
    <w:rsid w:val="008550B1"/>
    <w:rsid w:val="00855ABB"/>
    <w:rsid w:val="00860257"/>
    <w:rsid w:val="0086168D"/>
    <w:rsid w:val="008617CD"/>
    <w:rsid w:val="00865E14"/>
    <w:rsid w:val="00865EA7"/>
    <w:rsid w:val="008668B6"/>
    <w:rsid w:val="00867B68"/>
    <w:rsid w:val="00881C90"/>
    <w:rsid w:val="00890017"/>
    <w:rsid w:val="00893993"/>
    <w:rsid w:val="00896325"/>
    <w:rsid w:val="00897841"/>
    <w:rsid w:val="008A08B3"/>
    <w:rsid w:val="008A2706"/>
    <w:rsid w:val="008A4F24"/>
    <w:rsid w:val="008A7097"/>
    <w:rsid w:val="008A725C"/>
    <w:rsid w:val="008B0368"/>
    <w:rsid w:val="008C1213"/>
    <w:rsid w:val="008C15C4"/>
    <w:rsid w:val="008C74BD"/>
    <w:rsid w:val="008C7E55"/>
    <w:rsid w:val="008D19DD"/>
    <w:rsid w:val="008D2603"/>
    <w:rsid w:val="008E2543"/>
    <w:rsid w:val="008E4530"/>
    <w:rsid w:val="008F00F2"/>
    <w:rsid w:val="008F4138"/>
    <w:rsid w:val="008F56A7"/>
    <w:rsid w:val="008F6E5C"/>
    <w:rsid w:val="00913048"/>
    <w:rsid w:val="00915306"/>
    <w:rsid w:val="00916869"/>
    <w:rsid w:val="009175C2"/>
    <w:rsid w:val="00922F56"/>
    <w:rsid w:val="00923879"/>
    <w:rsid w:val="00925BB2"/>
    <w:rsid w:val="0092670E"/>
    <w:rsid w:val="00931AAA"/>
    <w:rsid w:val="009322E2"/>
    <w:rsid w:val="00933C14"/>
    <w:rsid w:val="00941DF5"/>
    <w:rsid w:val="00943F66"/>
    <w:rsid w:val="009472B6"/>
    <w:rsid w:val="00956055"/>
    <w:rsid w:val="0096238D"/>
    <w:rsid w:val="0096278A"/>
    <w:rsid w:val="00963CEE"/>
    <w:rsid w:val="00964C7F"/>
    <w:rsid w:val="00964D2C"/>
    <w:rsid w:val="00966407"/>
    <w:rsid w:val="009667D5"/>
    <w:rsid w:val="00970349"/>
    <w:rsid w:val="00980921"/>
    <w:rsid w:val="00982139"/>
    <w:rsid w:val="0098403E"/>
    <w:rsid w:val="009841D7"/>
    <w:rsid w:val="00985D30"/>
    <w:rsid w:val="00990DE6"/>
    <w:rsid w:val="0099282F"/>
    <w:rsid w:val="009947D3"/>
    <w:rsid w:val="00994CAD"/>
    <w:rsid w:val="00994DBB"/>
    <w:rsid w:val="00996B09"/>
    <w:rsid w:val="00996D07"/>
    <w:rsid w:val="009A090E"/>
    <w:rsid w:val="009A7862"/>
    <w:rsid w:val="009B19A8"/>
    <w:rsid w:val="009B34A0"/>
    <w:rsid w:val="009B3848"/>
    <w:rsid w:val="009B5F92"/>
    <w:rsid w:val="009B69D8"/>
    <w:rsid w:val="009C0410"/>
    <w:rsid w:val="009C25C7"/>
    <w:rsid w:val="009C4AB8"/>
    <w:rsid w:val="009C669B"/>
    <w:rsid w:val="009C6E03"/>
    <w:rsid w:val="009C7CA1"/>
    <w:rsid w:val="009D05D1"/>
    <w:rsid w:val="009E0AE8"/>
    <w:rsid w:val="009E2F79"/>
    <w:rsid w:val="009E31A1"/>
    <w:rsid w:val="009E41EC"/>
    <w:rsid w:val="009E540D"/>
    <w:rsid w:val="009E6E1F"/>
    <w:rsid w:val="009F56DD"/>
    <w:rsid w:val="00A018BB"/>
    <w:rsid w:val="00A02D2F"/>
    <w:rsid w:val="00A03E77"/>
    <w:rsid w:val="00A05376"/>
    <w:rsid w:val="00A06A16"/>
    <w:rsid w:val="00A07451"/>
    <w:rsid w:val="00A113C0"/>
    <w:rsid w:val="00A12D74"/>
    <w:rsid w:val="00A13659"/>
    <w:rsid w:val="00A14FE1"/>
    <w:rsid w:val="00A16999"/>
    <w:rsid w:val="00A3372E"/>
    <w:rsid w:val="00A356D2"/>
    <w:rsid w:val="00A41B9F"/>
    <w:rsid w:val="00A445AA"/>
    <w:rsid w:val="00A50887"/>
    <w:rsid w:val="00A52988"/>
    <w:rsid w:val="00A5327A"/>
    <w:rsid w:val="00A54458"/>
    <w:rsid w:val="00A56E58"/>
    <w:rsid w:val="00A60D6F"/>
    <w:rsid w:val="00A611E0"/>
    <w:rsid w:val="00A61C00"/>
    <w:rsid w:val="00A739AD"/>
    <w:rsid w:val="00A7467D"/>
    <w:rsid w:val="00A81DCE"/>
    <w:rsid w:val="00A868AB"/>
    <w:rsid w:val="00A87BDA"/>
    <w:rsid w:val="00A934D6"/>
    <w:rsid w:val="00A95843"/>
    <w:rsid w:val="00AB0640"/>
    <w:rsid w:val="00AB2E0C"/>
    <w:rsid w:val="00AB4E45"/>
    <w:rsid w:val="00AC4C89"/>
    <w:rsid w:val="00AC75BA"/>
    <w:rsid w:val="00AD0710"/>
    <w:rsid w:val="00AD19D8"/>
    <w:rsid w:val="00AD1BB3"/>
    <w:rsid w:val="00AD6DA2"/>
    <w:rsid w:val="00AE50AE"/>
    <w:rsid w:val="00AE7991"/>
    <w:rsid w:val="00AF083A"/>
    <w:rsid w:val="00AF1EF1"/>
    <w:rsid w:val="00AF2F10"/>
    <w:rsid w:val="00AF51E1"/>
    <w:rsid w:val="00AF6F81"/>
    <w:rsid w:val="00B028DD"/>
    <w:rsid w:val="00B0351E"/>
    <w:rsid w:val="00B04F59"/>
    <w:rsid w:val="00B078E3"/>
    <w:rsid w:val="00B1168A"/>
    <w:rsid w:val="00B11979"/>
    <w:rsid w:val="00B24638"/>
    <w:rsid w:val="00B25630"/>
    <w:rsid w:val="00B33672"/>
    <w:rsid w:val="00B53D4F"/>
    <w:rsid w:val="00B559D1"/>
    <w:rsid w:val="00B56935"/>
    <w:rsid w:val="00B5727A"/>
    <w:rsid w:val="00B6195A"/>
    <w:rsid w:val="00B63A6F"/>
    <w:rsid w:val="00B7169C"/>
    <w:rsid w:val="00B7567C"/>
    <w:rsid w:val="00B76C1D"/>
    <w:rsid w:val="00B83DBC"/>
    <w:rsid w:val="00B91065"/>
    <w:rsid w:val="00B9126E"/>
    <w:rsid w:val="00BA3089"/>
    <w:rsid w:val="00BA58B4"/>
    <w:rsid w:val="00BA7296"/>
    <w:rsid w:val="00BB0868"/>
    <w:rsid w:val="00BB25AF"/>
    <w:rsid w:val="00BB52A4"/>
    <w:rsid w:val="00BB5740"/>
    <w:rsid w:val="00BB6885"/>
    <w:rsid w:val="00BC31A6"/>
    <w:rsid w:val="00BC5C6D"/>
    <w:rsid w:val="00BD7319"/>
    <w:rsid w:val="00BE480A"/>
    <w:rsid w:val="00BF3A7F"/>
    <w:rsid w:val="00BF4DC1"/>
    <w:rsid w:val="00C04392"/>
    <w:rsid w:val="00C1116A"/>
    <w:rsid w:val="00C12032"/>
    <w:rsid w:val="00C13982"/>
    <w:rsid w:val="00C164A1"/>
    <w:rsid w:val="00C20318"/>
    <w:rsid w:val="00C20EF3"/>
    <w:rsid w:val="00C20F0F"/>
    <w:rsid w:val="00C211F2"/>
    <w:rsid w:val="00C212FC"/>
    <w:rsid w:val="00C215C5"/>
    <w:rsid w:val="00C21C3A"/>
    <w:rsid w:val="00C24846"/>
    <w:rsid w:val="00C2506D"/>
    <w:rsid w:val="00C32DF4"/>
    <w:rsid w:val="00C339B0"/>
    <w:rsid w:val="00C36F4A"/>
    <w:rsid w:val="00C41697"/>
    <w:rsid w:val="00C502E0"/>
    <w:rsid w:val="00C5358F"/>
    <w:rsid w:val="00C55F90"/>
    <w:rsid w:val="00C5668A"/>
    <w:rsid w:val="00C61E1B"/>
    <w:rsid w:val="00C62F95"/>
    <w:rsid w:val="00C638FE"/>
    <w:rsid w:val="00C657A4"/>
    <w:rsid w:val="00C706D3"/>
    <w:rsid w:val="00C70745"/>
    <w:rsid w:val="00C76256"/>
    <w:rsid w:val="00C937DD"/>
    <w:rsid w:val="00C973E4"/>
    <w:rsid w:val="00C9760F"/>
    <w:rsid w:val="00CA0B3E"/>
    <w:rsid w:val="00CA13D6"/>
    <w:rsid w:val="00CA1F28"/>
    <w:rsid w:val="00CB7AA0"/>
    <w:rsid w:val="00CC0160"/>
    <w:rsid w:val="00CC3120"/>
    <w:rsid w:val="00CC4253"/>
    <w:rsid w:val="00CC5D57"/>
    <w:rsid w:val="00CD4333"/>
    <w:rsid w:val="00CD48E9"/>
    <w:rsid w:val="00CE1661"/>
    <w:rsid w:val="00CE1FB9"/>
    <w:rsid w:val="00CE35E1"/>
    <w:rsid w:val="00CE543A"/>
    <w:rsid w:val="00CF00CC"/>
    <w:rsid w:val="00CF0915"/>
    <w:rsid w:val="00D00F79"/>
    <w:rsid w:val="00D011B6"/>
    <w:rsid w:val="00D1757A"/>
    <w:rsid w:val="00D205E8"/>
    <w:rsid w:val="00D215B0"/>
    <w:rsid w:val="00D26FB8"/>
    <w:rsid w:val="00D27628"/>
    <w:rsid w:val="00D33770"/>
    <w:rsid w:val="00D33BD0"/>
    <w:rsid w:val="00D34370"/>
    <w:rsid w:val="00D37053"/>
    <w:rsid w:val="00D379EC"/>
    <w:rsid w:val="00D37B35"/>
    <w:rsid w:val="00D410E6"/>
    <w:rsid w:val="00D419DE"/>
    <w:rsid w:val="00D5011C"/>
    <w:rsid w:val="00D561CF"/>
    <w:rsid w:val="00D64D31"/>
    <w:rsid w:val="00D65941"/>
    <w:rsid w:val="00D71832"/>
    <w:rsid w:val="00D72361"/>
    <w:rsid w:val="00D75107"/>
    <w:rsid w:val="00D82FFD"/>
    <w:rsid w:val="00D941BD"/>
    <w:rsid w:val="00DA065C"/>
    <w:rsid w:val="00DA11FB"/>
    <w:rsid w:val="00DA4264"/>
    <w:rsid w:val="00DB00BD"/>
    <w:rsid w:val="00DB0F18"/>
    <w:rsid w:val="00DB3F0E"/>
    <w:rsid w:val="00DD0BFC"/>
    <w:rsid w:val="00DD5FF4"/>
    <w:rsid w:val="00DE214A"/>
    <w:rsid w:val="00DF0E9F"/>
    <w:rsid w:val="00DF4DF9"/>
    <w:rsid w:val="00DF56C5"/>
    <w:rsid w:val="00E002B3"/>
    <w:rsid w:val="00E01DA2"/>
    <w:rsid w:val="00E02970"/>
    <w:rsid w:val="00E107EF"/>
    <w:rsid w:val="00E155B2"/>
    <w:rsid w:val="00E23D3A"/>
    <w:rsid w:val="00E252AA"/>
    <w:rsid w:val="00E256FC"/>
    <w:rsid w:val="00E2649A"/>
    <w:rsid w:val="00E30FFC"/>
    <w:rsid w:val="00E31638"/>
    <w:rsid w:val="00E3653B"/>
    <w:rsid w:val="00E37E93"/>
    <w:rsid w:val="00E449C2"/>
    <w:rsid w:val="00E53DFA"/>
    <w:rsid w:val="00E54A8F"/>
    <w:rsid w:val="00E6218C"/>
    <w:rsid w:val="00E62E7D"/>
    <w:rsid w:val="00E65C3E"/>
    <w:rsid w:val="00E65EA6"/>
    <w:rsid w:val="00E812FD"/>
    <w:rsid w:val="00E820B6"/>
    <w:rsid w:val="00E8252C"/>
    <w:rsid w:val="00E82FE4"/>
    <w:rsid w:val="00E863D2"/>
    <w:rsid w:val="00E87554"/>
    <w:rsid w:val="00E91A3C"/>
    <w:rsid w:val="00E9499D"/>
    <w:rsid w:val="00E97AF8"/>
    <w:rsid w:val="00EA342B"/>
    <w:rsid w:val="00EB33EA"/>
    <w:rsid w:val="00EB7469"/>
    <w:rsid w:val="00EB7C9B"/>
    <w:rsid w:val="00EC21E2"/>
    <w:rsid w:val="00EC242F"/>
    <w:rsid w:val="00EC627F"/>
    <w:rsid w:val="00ED0469"/>
    <w:rsid w:val="00ED3DE3"/>
    <w:rsid w:val="00ED4D9E"/>
    <w:rsid w:val="00ED6574"/>
    <w:rsid w:val="00ED7EA0"/>
    <w:rsid w:val="00EE0328"/>
    <w:rsid w:val="00EE1BDB"/>
    <w:rsid w:val="00EE32AF"/>
    <w:rsid w:val="00EF1411"/>
    <w:rsid w:val="00EF2D3C"/>
    <w:rsid w:val="00EF3522"/>
    <w:rsid w:val="00F03D63"/>
    <w:rsid w:val="00F11104"/>
    <w:rsid w:val="00F11675"/>
    <w:rsid w:val="00F12889"/>
    <w:rsid w:val="00F12F01"/>
    <w:rsid w:val="00F14EC3"/>
    <w:rsid w:val="00F16D5B"/>
    <w:rsid w:val="00F16F9E"/>
    <w:rsid w:val="00F20E4F"/>
    <w:rsid w:val="00F3376F"/>
    <w:rsid w:val="00F3492B"/>
    <w:rsid w:val="00F35873"/>
    <w:rsid w:val="00F3620D"/>
    <w:rsid w:val="00F37ACA"/>
    <w:rsid w:val="00F46355"/>
    <w:rsid w:val="00F46B12"/>
    <w:rsid w:val="00F4701C"/>
    <w:rsid w:val="00F57B95"/>
    <w:rsid w:val="00F63858"/>
    <w:rsid w:val="00F644DE"/>
    <w:rsid w:val="00F65934"/>
    <w:rsid w:val="00F66381"/>
    <w:rsid w:val="00F67CD5"/>
    <w:rsid w:val="00F7000D"/>
    <w:rsid w:val="00F700CA"/>
    <w:rsid w:val="00F71488"/>
    <w:rsid w:val="00F739A9"/>
    <w:rsid w:val="00F7466C"/>
    <w:rsid w:val="00F8416B"/>
    <w:rsid w:val="00F87551"/>
    <w:rsid w:val="00F93C58"/>
    <w:rsid w:val="00FA080B"/>
    <w:rsid w:val="00FA3E9F"/>
    <w:rsid w:val="00FA7906"/>
    <w:rsid w:val="00FB284C"/>
    <w:rsid w:val="00FB2D63"/>
    <w:rsid w:val="00FB5BD3"/>
    <w:rsid w:val="00FB725A"/>
    <w:rsid w:val="00FB7FC9"/>
    <w:rsid w:val="00FC62FC"/>
    <w:rsid w:val="00FD4F81"/>
    <w:rsid w:val="00FD5A27"/>
    <w:rsid w:val="00FD6748"/>
    <w:rsid w:val="00FE4B5E"/>
    <w:rsid w:val="00FE6D98"/>
    <w:rsid w:val="00FF03E3"/>
    <w:rsid w:val="00FF04EF"/>
    <w:rsid w:val="00FF71E8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A2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DFF"/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816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101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5957E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BA425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277FA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277FA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E0AB8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B45B35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B45B35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101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682133"/>
    <w:pPr>
      <w:tabs>
        <w:tab w:val="center" w:pos="4320"/>
        <w:tab w:val="right" w:pos="8640"/>
      </w:tabs>
      <w:ind w:right="-540"/>
    </w:pPr>
    <w:rPr>
      <w:rFonts w:ascii="Palatino" w:hAnsi="Palatino"/>
    </w:rPr>
  </w:style>
  <w:style w:type="character" w:styleId="PageNumber">
    <w:name w:val="page number"/>
    <w:rsid w:val="00682133"/>
    <w:rPr>
      <w:sz w:val="20"/>
    </w:rPr>
  </w:style>
  <w:style w:type="paragraph" w:styleId="Footer">
    <w:name w:val="footer"/>
    <w:basedOn w:val="Normal"/>
    <w:rsid w:val="00682133"/>
    <w:pPr>
      <w:tabs>
        <w:tab w:val="center" w:pos="4320"/>
        <w:tab w:val="right" w:pos="8640"/>
      </w:tabs>
      <w:ind w:right="-540"/>
    </w:pPr>
    <w:rPr>
      <w:rFonts w:ascii="Palatino" w:hAnsi="Palatino"/>
    </w:rPr>
  </w:style>
  <w:style w:type="paragraph" w:styleId="Title">
    <w:name w:val="Title"/>
    <w:basedOn w:val="Normal"/>
    <w:qFormat/>
    <w:rsid w:val="00682133"/>
    <w:pPr>
      <w:spacing w:line="360" w:lineRule="auto"/>
      <w:ind w:right="-540"/>
      <w:jc w:val="center"/>
    </w:pPr>
    <w:rPr>
      <w:rFonts w:ascii="Palatino" w:hAnsi="Palatino"/>
      <w:b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863D2"/>
    <w:pPr>
      <w:ind w:right="-540"/>
    </w:pPr>
    <w:rPr>
      <w:rFonts w:ascii="Palatino" w:hAnsi="Palatin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63D2"/>
    <w:rPr>
      <w:rFonts w:ascii="Palatino" w:hAnsi="Palatino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863D2"/>
    <w:rPr>
      <w:vertAlign w:val="superscript"/>
    </w:rPr>
  </w:style>
  <w:style w:type="paragraph" w:styleId="EndnoteText">
    <w:name w:val="endnote text"/>
    <w:basedOn w:val="Normal"/>
    <w:link w:val="EndnoteTextChar"/>
    <w:rsid w:val="00BF4DC1"/>
    <w:pPr>
      <w:ind w:right="-540"/>
    </w:pPr>
    <w:rPr>
      <w:rFonts w:ascii="Palatino" w:hAnsi="Palatino"/>
    </w:rPr>
  </w:style>
  <w:style w:type="character" w:customStyle="1" w:styleId="EndnoteTextChar">
    <w:name w:val="Endnote Text Char"/>
    <w:basedOn w:val="DefaultParagraphFont"/>
    <w:link w:val="EndnoteText"/>
    <w:rsid w:val="00BF4DC1"/>
    <w:rPr>
      <w:rFonts w:ascii="Palatino" w:hAnsi="Palatino"/>
    </w:rPr>
  </w:style>
  <w:style w:type="character" w:styleId="EndnoteReference">
    <w:name w:val="endnote reference"/>
    <w:basedOn w:val="DefaultParagraphFont"/>
    <w:rsid w:val="00BF4DC1"/>
    <w:rPr>
      <w:rFonts w:ascii="Times New Roman" w:hAnsi="Times New Roman"/>
      <w:sz w:val="24"/>
      <w:vertAlign w:val="superscript"/>
    </w:rPr>
  </w:style>
  <w:style w:type="character" w:customStyle="1" w:styleId="apple-converted-space">
    <w:name w:val="apple-converted-space"/>
    <w:basedOn w:val="DefaultParagraphFont"/>
    <w:rsid w:val="00A03E77"/>
  </w:style>
  <w:style w:type="character" w:styleId="Hyperlink">
    <w:name w:val="Hyperlink"/>
    <w:basedOn w:val="DefaultParagraphFont"/>
    <w:uiPriority w:val="99"/>
    <w:unhideWhenUsed/>
    <w:rsid w:val="00BE48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165D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8165D1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99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7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0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83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uchicago.edu/doi/abs/10.1086/2339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lato.stanford.edu/entries/liberalis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4377</Words>
  <Characters>24950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Schmidtz</vt:lpstr>
    </vt:vector>
  </TitlesOfParts>
  <Company/>
  <LinksUpToDate>false</LinksUpToDate>
  <CharactersWithSpaces>29269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http://www.journals.uchicago.edu/doi/abs/10.1086/233914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Schmidtz</dc:title>
  <dc:subject/>
  <dc:creator>schmidtz-willott</dc:creator>
  <cp:keywords/>
  <cp:lastModifiedBy>Wagner, Trevor Lee - (tlwagner)</cp:lastModifiedBy>
  <cp:revision>4</cp:revision>
  <cp:lastPrinted>2017-08-25T00:39:00Z</cp:lastPrinted>
  <dcterms:created xsi:type="dcterms:W3CDTF">2020-05-06T17:14:00Z</dcterms:created>
  <dcterms:modified xsi:type="dcterms:W3CDTF">2020-05-15T20:30:00Z</dcterms:modified>
</cp:coreProperties>
</file>